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ECD" w:rsidRPr="007B6ECD" w:rsidRDefault="007B6ECD" w:rsidP="007B6ECD">
      <w:pPr>
        <w:pStyle w:val="Default"/>
        <w:ind w:firstLine="567"/>
        <w:jc w:val="center"/>
        <w:rPr>
          <w:iCs/>
          <w:sz w:val="28"/>
          <w:szCs w:val="28"/>
          <w:lang w:val="kk-KZ"/>
        </w:rPr>
      </w:pPr>
      <w:r w:rsidRPr="007B6ECD">
        <w:rPr>
          <w:iCs/>
          <w:sz w:val="28"/>
          <w:szCs w:val="28"/>
          <w:lang w:val="kk-KZ"/>
        </w:rPr>
        <w:t>Лекция 12</w:t>
      </w:r>
    </w:p>
    <w:p w:rsidR="007B6ECD" w:rsidRDefault="007B6ECD" w:rsidP="007B6ECD">
      <w:pPr>
        <w:pStyle w:val="Default"/>
        <w:ind w:firstLine="567"/>
        <w:jc w:val="both"/>
        <w:rPr>
          <w:i/>
          <w:iCs/>
          <w:sz w:val="28"/>
          <w:szCs w:val="28"/>
          <w:lang w:val="kk-KZ"/>
        </w:rPr>
      </w:pPr>
    </w:p>
    <w:p w:rsidR="007B6ECD" w:rsidRPr="00E20F1B" w:rsidRDefault="007B6ECD" w:rsidP="007B6ECD">
      <w:pPr>
        <w:pStyle w:val="Default"/>
        <w:ind w:firstLine="567"/>
        <w:jc w:val="both"/>
        <w:rPr>
          <w:b/>
          <w:sz w:val="28"/>
          <w:szCs w:val="28"/>
        </w:rPr>
      </w:pPr>
      <w:r w:rsidRPr="00E20F1B">
        <w:rPr>
          <w:b/>
          <w:i/>
          <w:iCs/>
          <w:sz w:val="28"/>
          <w:szCs w:val="28"/>
        </w:rPr>
        <w:t xml:space="preserve">1 </w:t>
      </w:r>
      <w:r w:rsidR="00E20F1B">
        <w:rPr>
          <w:b/>
          <w:i/>
          <w:iCs/>
          <w:sz w:val="28"/>
          <w:szCs w:val="28"/>
          <w:lang w:val="kk-KZ"/>
        </w:rPr>
        <w:t xml:space="preserve">Конвертерлік процестердегі жылулық және </w:t>
      </w:r>
      <w:r w:rsidRPr="00E20F1B">
        <w:rPr>
          <w:b/>
          <w:i/>
          <w:iCs/>
          <w:sz w:val="28"/>
          <w:szCs w:val="28"/>
        </w:rPr>
        <w:t>температур</w:t>
      </w:r>
      <w:r w:rsidR="00E20F1B">
        <w:rPr>
          <w:b/>
          <w:i/>
          <w:iCs/>
          <w:sz w:val="28"/>
          <w:szCs w:val="28"/>
          <w:lang w:val="kk-KZ"/>
        </w:rPr>
        <w:t xml:space="preserve">алық </w:t>
      </w:r>
      <w:r w:rsidRPr="00E20F1B">
        <w:rPr>
          <w:b/>
          <w:i/>
          <w:iCs/>
          <w:sz w:val="28"/>
          <w:szCs w:val="28"/>
        </w:rPr>
        <w:t>режим</w:t>
      </w:r>
      <w:r w:rsidR="00E20F1B">
        <w:rPr>
          <w:b/>
          <w:i/>
          <w:iCs/>
          <w:sz w:val="28"/>
          <w:szCs w:val="28"/>
          <w:lang w:val="kk-KZ"/>
        </w:rPr>
        <w:t>дң</w:t>
      </w:r>
      <w:proofErr w:type="gramStart"/>
      <w:r w:rsidR="00E20F1B">
        <w:rPr>
          <w:b/>
          <w:i/>
          <w:iCs/>
          <w:sz w:val="28"/>
          <w:szCs w:val="28"/>
          <w:lang w:val="kk-KZ"/>
        </w:rPr>
        <w:t>р</w:t>
      </w:r>
      <w:proofErr w:type="gramEnd"/>
      <w:r w:rsidR="00E20F1B">
        <w:rPr>
          <w:b/>
          <w:i/>
          <w:iCs/>
          <w:sz w:val="28"/>
          <w:szCs w:val="28"/>
          <w:lang w:val="kk-KZ"/>
        </w:rPr>
        <w:t xml:space="preserve">і </w:t>
      </w:r>
      <w:r w:rsidRPr="00E20F1B">
        <w:rPr>
          <w:b/>
          <w:i/>
          <w:iCs/>
          <w:sz w:val="28"/>
          <w:szCs w:val="28"/>
        </w:rPr>
        <w:t xml:space="preserve">конвертерных процессов </w:t>
      </w:r>
    </w:p>
    <w:p w:rsidR="007B6ECD" w:rsidRPr="00E20F1B" w:rsidRDefault="007B6ECD" w:rsidP="007B6ECD">
      <w:pPr>
        <w:pStyle w:val="Default"/>
        <w:ind w:firstLine="567"/>
        <w:jc w:val="both"/>
        <w:rPr>
          <w:b/>
          <w:sz w:val="28"/>
          <w:szCs w:val="28"/>
        </w:rPr>
      </w:pPr>
    </w:p>
    <w:p w:rsidR="001C158C" w:rsidRPr="00031CE7" w:rsidRDefault="00E20F1B" w:rsidP="007B6ECD">
      <w:pPr>
        <w:pStyle w:val="Default"/>
        <w:ind w:firstLine="567"/>
        <w:jc w:val="both"/>
        <w:rPr>
          <w:sz w:val="28"/>
          <w:szCs w:val="28"/>
          <w:lang w:val="kk-KZ"/>
        </w:rPr>
      </w:pPr>
      <w:r w:rsidRPr="00031CE7">
        <w:rPr>
          <w:sz w:val="28"/>
          <w:szCs w:val="28"/>
        </w:rPr>
        <w:t xml:space="preserve">Балқытудың </w:t>
      </w:r>
      <w:proofErr w:type="spellStart"/>
      <w:r w:rsidRPr="00031CE7">
        <w:rPr>
          <w:sz w:val="28"/>
          <w:szCs w:val="28"/>
        </w:rPr>
        <w:t>жылу</w:t>
      </w:r>
      <w:proofErr w:type="spellEnd"/>
      <w:r w:rsidRPr="00031CE7">
        <w:rPr>
          <w:sz w:val="28"/>
          <w:szCs w:val="28"/>
        </w:rPr>
        <w:t xml:space="preserve"> және температуралық </w:t>
      </w:r>
      <w:r w:rsidR="001C158C" w:rsidRPr="00031CE7">
        <w:rPr>
          <w:sz w:val="28"/>
          <w:szCs w:val="28"/>
          <w:lang w:val="kk-KZ"/>
        </w:rPr>
        <w:t>режимдері</w:t>
      </w:r>
      <w:r w:rsidR="001C158C" w:rsidRPr="00031CE7">
        <w:rPr>
          <w:sz w:val="28"/>
          <w:szCs w:val="28"/>
        </w:rPr>
        <w:t xml:space="preserve"> </w:t>
      </w:r>
      <w:r w:rsidR="001C158C" w:rsidRPr="00031CE7">
        <w:rPr>
          <w:sz w:val="28"/>
          <w:szCs w:val="28"/>
          <w:lang w:val="kk-KZ"/>
        </w:rPr>
        <w:t>б</w:t>
      </w:r>
      <w:r w:rsidRPr="00031CE7">
        <w:rPr>
          <w:sz w:val="28"/>
          <w:szCs w:val="28"/>
        </w:rPr>
        <w:t xml:space="preserve">олаттың </w:t>
      </w:r>
      <w:proofErr w:type="spellStart"/>
      <w:r w:rsidRPr="00031CE7">
        <w:rPr>
          <w:sz w:val="28"/>
          <w:szCs w:val="28"/>
        </w:rPr>
        <w:t>сапасына</w:t>
      </w:r>
      <w:proofErr w:type="spellEnd"/>
      <w:r w:rsidRPr="00031CE7">
        <w:rPr>
          <w:sz w:val="28"/>
          <w:szCs w:val="28"/>
        </w:rPr>
        <w:t>, оның шығымына, қождың түзілуі</w:t>
      </w:r>
      <w:proofErr w:type="gramStart"/>
      <w:r w:rsidRPr="00031CE7">
        <w:rPr>
          <w:sz w:val="28"/>
          <w:szCs w:val="28"/>
        </w:rPr>
        <w:t>не ж</w:t>
      </w:r>
      <w:proofErr w:type="gramEnd"/>
      <w:r w:rsidRPr="00031CE7">
        <w:rPr>
          <w:sz w:val="28"/>
          <w:szCs w:val="28"/>
        </w:rPr>
        <w:t xml:space="preserve">әне </w:t>
      </w:r>
      <w:r w:rsidR="001C158C" w:rsidRPr="00031CE7">
        <w:rPr>
          <w:sz w:val="28"/>
          <w:szCs w:val="28"/>
          <w:lang w:val="kk-KZ"/>
        </w:rPr>
        <w:t>шегенннің</w:t>
      </w:r>
      <w:r w:rsidRPr="00031CE7">
        <w:rPr>
          <w:sz w:val="28"/>
          <w:szCs w:val="28"/>
        </w:rPr>
        <w:t xml:space="preserve"> төзімділігіне айтарлықтай әсер </w:t>
      </w:r>
      <w:proofErr w:type="spellStart"/>
      <w:r w:rsidRPr="00031CE7">
        <w:rPr>
          <w:sz w:val="28"/>
          <w:szCs w:val="28"/>
        </w:rPr>
        <w:t>етеді</w:t>
      </w:r>
      <w:proofErr w:type="spellEnd"/>
      <w:r w:rsidRPr="00031CE7">
        <w:rPr>
          <w:sz w:val="28"/>
          <w:szCs w:val="28"/>
        </w:rPr>
        <w:t xml:space="preserve">. </w:t>
      </w:r>
    </w:p>
    <w:p w:rsidR="00E20F1B" w:rsidRPr="00031CE7" w:rsidRDefault="00E20F1B" w:rsidP="007B6ECD">
      <w:pPr>
        <w:pStyle w:val="Default"/>
        <w:ind w:firstLine="567"/>
        <w:jc w:val="both"/>
        <w:rPr>
          <w:sz w:val="28"/>
          <w:szCs w:val="28"/>
          <w:lang w:val="kk-KZ"/>
        </w:rPr>
      </w:pPr>
      <w:r w:rsidRPr="00031CE7">
        <w:rPr>
          <w:sz w:val="28"/>
          <w:szCs w:val="28"/>
          <w:lang w:val="kk-KZ"/>
        </w:rPr>
        <w:t>Дәстүрлі конвер</w:t>
      </w:r>
      <w:r w:rsidR="00031CE7" w:rsidRPr="00031CE7">
        <w:rPr>
          <w:sz w:val="28"/>
          <w:szCs w:val="28"/>
          <w:lang w:val="kk-KZ"/>
        </w:rPr>
        <w:t>терлік процестерде шикіқұрам</w:t>
      </w:r>
      <w:r w:rsidRPr="00031CE7">
        <w:rPr>
          <w:sz w:val="28"/>
          <w:szCs w:val="28"/>
          <w:lang w:val="kk-KZ"/>
        </w:rPr>
        <w:t xml:space="preserve"> бастапқы орташа температурадан балқудың соңында қажетті температураға дейін металл қоспаларының тотығуынан пайда болатын жылу әсерінен толығымен қызады. Бұл олардың болат балқыту процестерінің басқа түрлерінен түбегейлі айырмашылығы, </w:t>
      </w:r>
      <w:r w:rsidR="00031CE7" w:rsidRPr="00031CE7">
        <w:rPr>
          <w:sz w:val="28"/>
          <w:szCs w:val="28"/>
          <w:lang w:val="kk-KZ"/>
        </w:rPr>
        <w:t>себебі оларда</w:t>
      </w:r>
      <w:r w:rsidRPr="00031CE7">
        <w:rPr>
          <w:sz w:val="28"/>
          <w:szCs w:val="28"/>
          <w:lang w:val="kk-KZ"/>
        </w:rPr>
        <w:t xml:space="preserve"> сыртқы энергия көздерінен алынған жылу жұмсалады: отынды жағу, электр доғасы және т. б.</w:t>
      </w:r>
    </w:p>
    <w:p w:rsidR="007B6ECD" w:rsidRPr="00031CE7" w:rsidRDefault="00031CE7" w:rsidP="007B6ECD">
      <w:pPr>
        <w:pStyle w:val="Default"/>
        <w:ind w:firstLine="567"/>
        <w:jc w:val="both"/>
        <w:rPr>
          <w:sz w:val="28"/>
          <w:szCs w:val="28"/>
          <w:lang w:val="kk-KZ"/>
        </w:rPr>
      </w:pPr>
      <w:r w:rsidRPr="00031CE7">
        <w:rPr>
          <w:sz w:val="28"/>
          <w:szCs w:val="28"/>
          <w:lang w:val="kk-KZ"/>
        </w:rPr>
        <w:t>Шикіқұрам</w:t>
      </w:r>
      <w:r w:rsidR="00E20F1B" w:rsidRPr="00031CE7">
        <w:rPr>
          <w:sz w:val="28"/>
          <w:szCs w:val="28"/>
          <w:lang w:val="kk-KZ"/>
        </w:rPr>
        <w:t xml:space="preserve"> компоненттерінің әрқайсысы материалдың энтальпиясына байланысты </w:t>
      </w:r>
      <w:r w:rsidRPr="00031CE7">
        <w:rPr>
          <w:sz w:val="28"/>
          <w:szCs w:val="28"/>
          <w:lang w:val="kk-KZ"/>
        </w:rPr>
        <w:t>конвертерге</w:t>
      </w:r>
      <w:r w:rsidR="00E20F1B" w:rsidRPr="00031CE7">
        <w:rPr>
          <w:sz w:val="28"/>
          <w:szCs w:val="28"/>
          <w:lang w:val="kk-KZ"/>
        </w:rPr>
        <w:t xml:space="preserve"> физикалық жылу әкеледі. </w:t>
      </w:r>
      <w:r w:rsidR="00E20F1B" w:rsidRPr="00031CE7">
        <w:rPr>
          <w:sz w:val="28"/>
          <w:szCs w:val="28"/>
        </w:rPr>
        <w:t xml:space="preserve">Физикалық жылудың </w:t>
      </w:r>
      <w:proofErr w:type="spellStart"/>
      <w:r w:rsidR="00E20F1B" w:rsidRPr="00031CE7">
        <w:rPr>
          <w:sz w:val="28"/>
          <w:szCs w:val="28"/>
        </w:rPr>
        <w:t>негізгі</w:t>
      </w:r>
      <w:proofErr w:type="spellEnd"/>
      <w:r w:rsidR="00E20F1B" w:rsidRPr="00031CE7">
        <w:rPr>
          <w:sz w:val="28"/>
          <w:szCs w:val="28"/>
        </w:rPr>
        <w:t xml:space="preserve"> көзі</w:t>
      </w:r>
      <w:r w:rsidRPr="00031CE7">
        <w:rPr>
          <w:sz w:val="28"/>
          <w:szCs w:val="28"/>
          <w:lang w:val="kk-KZ"/>
        </w:rPr>
        <w:t xml:space="preserve"> – </w:t>
      </w:r>
      <w:r w:rsidR="00E20F1B" w:rsidRPr="00031CE7">
        <w:rPr>
          <w:sz w:val="28"/>
          <w:szCs w:val="28"/>
        </w:rPr>
        <w:t xml:space="preserve">сұйық </w:t>
      </w:r>
      <w:proofErr w:type="spellStart"/>
      <w:r w:rsidR="00E20F1B" w:rsidRPr="00031CE7">
        <w:rPr>
          <w:sz w:val="28"/>
          <w:szCs w:val="28"/>
        </w:rPr>
        <w:t>шойын</w:t>
      </w:r>
      <w:proofErr w:type="spellEnd"/>
      <w:r w:rsidR="00E20F1B" w:rsidRPr="00031CE7">
        <w:rPr>
          <w:sz w:val="28"/>
          <w:szCs w:val="28"/>
        </w:rPr>
        <w:t>. Температ</w:t>
      </w:r>
      <w:r w:rsidRPr="00031CE7">
        <w:rPr>
          <w:sz w:val="28"/>
          <w:szCs w:val="28"/>
        </w:rPr>
        <w:t xml:space="preserve">ураға </w:t>
      </w:r>
      <w:proofErr w:type="spellStart"/>
      <w:r w:rsidRPr="00031CE7">
        <w:rPr>
          <w:sz w:val="28"/>
          <w:szCs w:val="28"/>
        </w:rPr>
        <w:t>байланысты</w:t>
      </w:r>
      <w:proofErr w:type="spellEnd"/>
      <w:r w:rsidRPr="00031CE7">
        <w:rPr>
          <w:sz w:val="28"/>
          <w:szCs w:val="28"/>
        </w:rPr>
        <w:t xml:space="preserve"> (1200-ден 1400</w:t>
      </w:r>
      <w:r w:rsidR="00E20F1B" w:rsidRPr="00031CE7">
        <w:rPr>
          <w:sz w:val="28"/>
          <w:szCs w:val="28"/>
        </w:rPr>
        <w:t xml:space="preserve">°C-қа </w:t>
      </w:r>
      <w:proofErr w:type="spellStart"/>
      <w:r w:rsidR="00E20F1B" w:rsidRPr="00031CE7">
        <w:rPr>
          <w:sz w:val="28"/>
          <w:szCs w:val="28"/>
        </w:rPr>
        <w:t>дейін</w:t>
      </w:r>
      <w:proofErr w:type="spellEnd"/>
      <w:r w:rsidR="00E20F1B" w:rsidRPr="00031CE7">
        <w:rPr>
          <w:sz w:val="28"/>
          <w:szCs w:val="28"/>
        </w:rPr>
        <w:t>) сұйық шойынның ә</w:t>
      </w:r>
      <w:proofErr w:type="gramStart"/>
      <w:r w:rsidR="00E20F1B" w:rsidRPr="00031CE7">
        <w:rPr>
          <w:sz w:val="28"/>
          <w:szCs w:val="28"/>
        </w:rPr>
        <w:t>р</w:t>
      </w:r>
      <w:proofErr w:type="gramEnd"/>
      <w:r w:rsidR="00E20F1B" w:rsidRPr="00031CE7">
        <w:rPr>
          <w:sz w:val="28"/>
          <w:szCs w:val="28"/>
        </w:rPr>
        <w:t xml:space="preserve"> </w:t>
      </w:r>
      <w:proofErr w:type="spellStart"/>
      <w:r w:rsidR="00E20F1B" w:rsidRPr="00031CE7">
        <w:rPr>
          <w:sz w:val="28"/>
          <w:szCs w:val="28"/>
        </w:rPr>
        <w:t>тоннасы</w:t>
      </w:r>
      <w:proofErr w:type="spellEnd"/>
      <w:r w:rsidR="00E20F1B" w:rsidRPr="00031CE7">
        <w:rPr>
          <w:sz w:val="28"/>
          <w:szCs w:val="28"/>
        </w:rPr>
        <w:t xml:space="preserve"> </w:t>
      </w:r>
      <w:proofErr w:type="spellStart"/>
      <w:r w:rsidR="00E20F1B" w:rsidRPr="00031CE7">
        <w:rPr>
          <w:sz w:val="28"/>
          <w:szCs w:val="28"/>
        </w:rPr>
        <w:t>конвертерге</w:t>
      </w:r>
      <w:proofErr w:type="spellEnd"/>
      <w:r w:rsidR="00E20F1B" w:rsidRPr="00031CE7">
        <w:rPr>
          <w:sz w:val="28"/>
          <w:szCs w:val="28"/>
        </w:rPr>
        <w:t xml:space="preserve"> 1,11-ден 1,29 </w:t>
      </w:r>
      <w:proofErr w:type="spellStart"/>
      <w:r w:rsidR="00E20F1B" w:rsidRPr="00031CE7">
        <w:rPr>
          <w:sz w:val="28"/>
          <w:szCs w:val="28"/>
        </w:rPr>
        <w:t>МДж-ге</w:t>
      </w:r>
      <w:proofErr w:type="spellEnd"/>
      <w:r w:rsidR="00E20F1B" w:rsidRPr="00031CE7">
        <w:rPr>
          <w:sz w:val="28"/>
          <w:szCs w:val="28"/>
        </w:rPr>
        <w:t xml:space="preserve"> </w:t>
      </w:r>
      <w:proofErr w:type="spellStart"/>
      <w:r w:rsidR="00E20F1B" w:rsidRPr="00031CE7">
        <w:rPr>
          <w:sz w:val="28"/>
          <w:szCs w:val="28"/>
        </w:rPr>
        <w:t>дейін</w:t>
      </w:r>
      <w:proofErr w:type="spellEnd"/>
      <w:r w:rsidR="00E20F1B" w:rsidRPr="00031CE7">
        <w:rPr>
          <w:sz w:val="28"/>
          <w:szCs w:val="28"/>
        </w:rPr>
        <w:t xml:space="preserve"> </w:t>
      </w:r>
      <w:proofErr w:type="spellStart"/>
      <w:r w:rsidR="00E20F1B" w:rsidRPr="00031CE7">
        <w:rPr>
          <w:sz w:val="28"/>
          <w:szCs w:val="28"/>
        </w:rPr>
        <w:t>жылу</w:t>
      </w:r>
      <w:proofErr w:type="spellEnd"/>
      <w:r w:rsidR="00E20F1B" w:rsidRPr="00031CE7">
        <w:rPr>
          <w:sz w:val="28"/>
          <w:szCs w:val="28"/>
        </w:rPr>
        <w:t xml:space="preserve"> әкеледі. </w:t>
      </w:r>
      <w:proofErr w:type="spellStart"/>
      <w:r w:rsidR="00E20F1B" w:rsidRPr="00031CE7">
        <w:rPr>
          <w:sz w:val="28"/>
          <w:szCs w:val="28"/>
        </w:rPr>
        <w:t>Егер</w:t>
      </w:r>
      <w:proofErr w:type="spellEnd"/>
      <w:r w:rsidR="00E20F1B" w:rsidRPr="00031CE7">
        <w:rPr>
          <w:sz w:val="28"/>
          <w:szCs w:val="28"/>
        </w:rPr>
        <w:t xml:space="preserve"> </w:t>
      </w:r>
      <w:proofErr w:type="spellStart"/>
      <w:r w:rsidR="00E20F1B" w:rsidRPr="00031CE7">
        <w:rPr>
          <w:sz w:val="28"/>
          <w:szCs w:val="28"/>
        </w:rPr>
        <w:t>материалда</w:t>
      </w:r>
      <w:proofErr w:type="spellEnd"/>
      <w:r w:rsidR="00E20F1B" w:rsidRPr="00031CE7">
        <w:rPr>
          <w:sz w:val="28"/>
          <w:szCs w:val="28"/>
        </w:rPr>
        <w:t xml:space="preserve"> </w:t>
      </w:r>
      <w:proofErr w:type="spellStart"/>
      <w:r w:rsidR="00E20F1B" w:rsidRPr="00031CE7">
        <w:rPr>
          <w:sz w:val="28"/>
          <w:szCs w:val="28"/>
        </w:rPr>
        <w:t>конвер</w:t>
      </w:r>
      <w:proofErr w:type="spellEnd"/>
      <w:r w:rsidRPr="00031CE7">
        <w:rPr>
          <w:sz w:val="28"/>
          <w:szCs w:val="28"/>
          <w:lang w:val="kk-KZ"/>
        </w:rPr>
        <w:t>трлеу</w:t>
      </w:r>
      <w:r w:rsidR="00E20F1B" w:rsidRPr="00031CE7">
        <w:rPr>
          <w:sz w:val="28"/>
          <w:szCs w:val="28"/>
        </w:rPr>
        <w:t xml:space="preserve"> </w:t>
      </w:r>
      <w:proofErr w:type="spellStart"/>
      <w:r w:rsidR="00E20F1B" w:rsidRPr="00031CE7">
        <w:rPr>
          <w:sz w:val="28"/>
          <w:szCs w:val="28"/>
        </w:rPr>
        <w:t>кезінде</w:t>
      </w:r>
      <w:proofErr w:type="spellEnd"/>
      <w:r w:rsidR="00E20F1B" w:rsidRPr="00031CE7">
        <w:rPr>
          <w:sz w:val="28"/>
          <w:szCs w:val="28"/>
        </w:rPr>
        <w:t xml:space="preserve"> тотығатын </w:t>
      </w:r>
      <w:proofErr w:type="spellStart"/>
      <w:r w:rsidR="00E20F1B" w:rsidRPr="00031CE7">
        <w:rPr>
          <w:sz w:val="28"/>
          <w:szCs w:val="28"/>
        </w:rPr>
        <w:t>элементтер</w:t>
      </w:r>
      <w:proofErr w:type="spellEnd"/>
      <w:r w:rsidR="00E20F1B" w:rsidRPr="00031CE7">
        <w:rPr>
          <w:sz w:val="28"/>
          <w:szCs w:val="28"/>
        </w:rPr>
        <w:t xml:space="preserve"> </w:t>
      </w:r>
      <w:proofErr w:type="spellStart"/>
      <w:r w:rsidR="00E20F1B" w:rsidRPr="00031CE7">
        <w:rPr>
          <w:sz w:val="28"/>
          <w:szCs w:val="28"/>
        </w:rPr>
        <w:t>болса</w:t>
      </w:r>
      <w:proofErr w:type="spellEnd"/>
      <w:r w:rsidR="00E20F1B" w:rsidRPr="00031CE7">
        <w:rPr>
          <w:sz w:val="28"/>
          <w:szCs w:val="28"/>
        </w:rPr>
        <w:t xml:space="preserve">, </w:t>
      </w:r>
      <w:proofErr w:type="spellStart"/>
      <w:r w:rsidR="00E20F1B" w:rsidRPr="00031CE7">
        <w:rPr>
          <w:sz w:val="28"/>
          <w:szCs w:val="28"/>
        </w:rPr>
        <w:t>онда</w:t>
      </w:r>
      <w:proofErr w:type="spellEnd"/>
      <w:r w:rsidR="00E20F1B" w:rsidRPr="00031CE7">
        <w:rPr>
          <w:sz w:val="28"/>
          <w:szCs w:val="28"/>
        </w:rPr>
        <w:t xml:space="preserve"> </w:t>
      </w:r>
      <w:proofErr w:type="spellStart"/>
      <w:r w:rsidR="00E20F1B" w:rsidRPr="00031CE7">
        <w:rPr>
          <w:sz w:val="28"/>
          <w:szCs w:val="28"/>
        </w:rPr>
        <w:t>ол</w:t>
      </w:r>
      <w:proofErr w:type="spellEnd"/>
      <w:r w:rsidR="00E20F1B" w:rsidRPr="00031CE7">
        <w:rPr>
          <w:sz w:val="28"/>
          <w:szCs w:val="28"/>
        </w:rPr>
        <w:t xml:space="preserve"> осы элементтердің тотығуы нәтижесінде </w:t>
      </w:r>
      <w:proofErr w:type="spellStart"/>
      <w:r w:rsidR="00E20F1B" w:rsidRPr="00031CE7">
        <w:rPr>
          <w:sz w:val="28"/>
          <w:szCs w:val="28"/>
        </w:rPr>
        <w:t>пайда</w:t>
      </w:r>
      <w:proofErr w:type="spellEnd"/>
      <w:r w:rsidR="00E20F1B" w:rsidRPr="00031CE7">
        <w:rPr>
          <w:sz w:val="28"/>
          <w:szCs w:val="28"/>
        </w:rPr>
        <w:t xml:space="preserve"> </w:t>
      </w:r>
      <w:proofErr w:type="spellStart"/>
      <w:r w:rsidR="00E20F1B" w:rsidRPr="00031CE7">
        <w:rPr>
          <w:sz w:val="28"/>
          <w:szCs w:val="28"/>
        </w:rPr>
        <w:t>болатын</w:t>
      </w:r>
      <w:proofErr w:type="spellEnd"/>
      <w:r w:rsidR="00E20F1B" w:rsidRPr="00031CE7">
        <w:rPr>
          <w:sz w:val="28"/>
          <w:szCs w:val="28"/>
        </w:rPr>
        <w:t xml:space="preserve"> химиялық </w:t>
      </w:r>
      <w:proofErr w:type="spellStart"/>
      <w:r w:rsidR="00E20F1B" w:rsidRPr="00031CE7">
        <w:rPr>
          <w:sz w:val="28"/>
          <w:szCs w:val="28"/>
        </w:rPr>
        <w:t>жылуды</w:t>
      </w:r>
      <w:proofErr w:type="spellEnd"/>
      <w:r w:rsidR="00E20F1B" w:rsidRPr="00031CE7">
        <w:rPr>
          <w:sz w:val="28"/>
          <w:szCs w:val="28"/>
        </w:rPr>
        <w:t xml:space="preserve"> да қосады:</w:t>
      </w:r>
    </w:p>
    <w:p w:rsidR="007B6ECD" w:rsidRDefault="007B6ECD" w:rsidP="007B6ECD">
      <w:pPr>
        <w:pStyle w:val="Default"/>
        <w:ind w:firstLine="567"/>
        <w:jc w:val="center"/>
        <w:rPr>
          <w:sz w:val="28"/>
          <w:szCs w:val="28"/>
          <w:lang w:val="kk-KZ"/>
        </w:rPr>
      </w:pPr>
      <w:r w:rsidRPr="004A618A">
        <w:rPr>
          <w:sz w:val="28"/>
          <w:szCs w:val="28"/>
        </w:rPr>
        <w:t>ΔQ</w:t>
      </w:r>
      <w:r w:rsidRPr="007B6ECD">
        <w:rPr>
          <w:sz w:val="28"/>
          <w:szCs w:val="28"/>
          <w:vertAlign w:val="subscript"/>
        </w:rPr>
        <w:t>i</w:t>
      </w:r>
      <w:r w:rsidRPr="004A618A">
        <w:rPr>
          <w:sz w:val="28"/>
          <w:szCs w:val="28"/>
        </w:rPr>
        <w:t xml:space="preserve"> = </w:t>
      </w:r>
      <w:proofErr w:type="spellStart"/>
      <w:r w:rsidRPr="004A618A">
        <w:rPr>
          <w:sz w:val="28"/>
          <w:szCs w:val="28"/>
        </w:rPr>
        <w:t>m</w:t>
      </w:r>
      <w:r w:rsidRPr="007B6ECD">
        <w:rPr>
          <w:sz w:val="28"/>
          <w:szCs w:val="28"/>
          <w:vertAlign w:val="subscript"/>
        </w:rPr>
        <w:t>i</w:t>
      </w:r>
      <w:proofErr w:type="spellEnd"/>
      <w:r w:rsidRPr="004A618A">
        <w:rPr>
          <w:sz w:val="28"/>
          <w:szCs w:val="28"/>
        </w:rPr>
        <w:t xml:space="preserve"> · ΔC</w:t>
      </w:r>
      <w:r w:rsidRPr="007B6ECD">
        <w:rPr>
          <w:sz w:val="28"/>
          <w:szCs w:val="28"/>
          <w:vertAlign w:val="subscript"/>
        </w:rPr>
        <w:t xml:space="preserve">i </w:t>
      </w:r>
      <w:r w:rsidRPr="004A618A">
        <w:rPr>
          <w:sz w:val="28"/>
          <w:szCs w:val="28"/>
        </w:rPr>
        <w:t xml:space="preserve">· </w:t>
      </w:r>
      <w:proofErr w:type="spellStart"/>
      <w:r w:rsidRPr="004A618A">
        <w:rPr>
          <w:sz w:val="28"/>
          <w:szCs w:val="28"/>
        </w:rPr>
        <w:t>Q</w:t>
      </w:r>
      <w:r w:rsidRPr="007B6ECD">
        <w:rPr>
          <w:sz w:val="28"/>
          <w:szCs w:val="28"/>
          <w:vertAlign w:val="subscript"/>
        </w:rPr>
        <w:t>i</w:t>
      </w:r>
      <w:proofErr w:type="spellEnd"/>
      <w:r w:rsidRPr="004A618A">
        <w:rPr>
          <w:sz w:val="28"/>
          <w:szCs w:val="28"/>
        </w:rPr>
        <w:t>,</w:t>
      </w:r>
    </w:p>
    <w:p w:rsidR="007B6ECD" w:rsidRPr="007B6ECD" w:rsidRDefault="007B6ECD" w:rsidP="007B6ECD">
      <w:pPr>
        <w:pStyle w:val="Default"/>
        <w:ind w:firstLine="567"/>
        <w:jc w:val="both"/>
        <w:rPr>
          <w:sz w:val="28"/>
          <w:szCs w:val="28"/>
          <w:lang w:val="kk-KZ"/>
        </w:rPr>
      </w:pPr>
    </w:p>
    <w:p w:rsidR="007B6ECD" w:rsidRPr="007A70CC" w:rsidRDefault="007A70CC" w:rsidP="007B6ECD">
      <w:pPr>
        <w:pStyle w:val="Default"/>
        <w:ind w:firstLine="567"/>
        <w:jc w:val="both"/>
        <w:rPr>
          <w:sz w:val="28"/>
          <w:szCs w:val="28"/>
          <w:lang w:val="kk-KZ"/>
        </w:rPr>
      </w:pPr>
      <w:r>
        <w:rPr>
          <w:sz w:val="28"/>
          <w:szCs w:val="28"/>
          <w:lang w:val="kk-KZ"/>
        </w:rPr>
        <w:t>мұнд</w:t>
      </w:r>
      <w:r w:rsidR="007B6ECD" w:rsidRPr="007A70CC">
        <w:rPr>
          <w:sz w:val="28"/>
          <w:szCs w:val="28"/>
          <w:lang w:val="kk-KZ"/>
        </w:rPr>
        <w:t xml:space="preserve"> m</w:t>
      </w:r>
      <w:r w:rsidR="007B6ECD" w:rsidRPr="007A70CC">
        <w:rPr>
          <w:sz w:val="28"/>
          <w:szCs w:val="28"/>
          <w:vertAlign w:val="subscript"/>
          <w:lang w:val="kk-KZ"/>
        </w:rPr>
        <w:t>i</w:t>
      </w:r>
      <w:r w:rsidR="007B6ECD" w:rsidRPr="007A70CC">
        <w:rPr>
          <w:sz w:val="28"/>
          <w:szCs w:val="28"/>
          <w:lang w:val="kk-KZ"/>
        </w:rPr>
        <w:t xml:space="preserve"> –</w:t>
      </w:r>
      <w:r>
        <w:rPr>
          <w:sz w:val="28"/>
          <w:szCs w:val="28"/>
          <w:lang w:val="kk-KZ"/>
        </w:rPr>
        <w:t xml:space="preserve"> </w:t>
      </w:r>
      <w:r w:rsidR="007B6ECD" w:rsidRPr="007A70CC">
        <w:rPr>
          <w:sz w:val="28"/>
          <w:szCs w:val="28"/>
          <w:lang w:val="kk-KZ"/>
        </w:rPr>
        <w:t>i</w:t>
      </w:r>
      <w:r>
        <w:rPr>
          <w:sz w:val="28"/>
          <w:szCs w:val="28"/>
          <w:lang w:val="kk-KZ"/>
        </w:rPr>
        <w:t>-ші</w:t>
      </w:r>
      <w:r w:rsidR="007B6ECD" w:rsidRPr="007A70CC">
        <w:rPr>
          <w:sz w:val="28"/>
          <w:szCs w:val="28"/>
          <w:lang w:val="kk-KZ"/>
        </w:rPr>
        <w:t xml:space="preserve"> элемент</w:t>
      </w:r>
      <w:r>
        <w:rPr>
          <w:sz w:val="28"/>
          <w:szCs w:val="28"/>
          <w:lang w:val="kk-KZ"/>
        </w:rPr>
        <w:t>тің</w:t>
      </w:r>
      <w:r w:rsidRPr="007A70CC">
        <w:rPr>
          <w:sz w:val="28"/>
          <w:szCs w:val="28"/>
          <w:lang w:val="kk-KZ"/>
        </w:rPr>
        <w:t xml:space="preserve"> масса</w:t>
      </w:r>
      <w:r>
        <w:rPr>
          <w:sz w:val="28"/>
          <w:szCs w:val="28"/>
          <w:lang w:val="kk-KZ"/>
        </w:rPr>
        <w:t>сы</w:t>
      </w:r>
      <w:r w:rsidR="007B6ECD" w:rsidRPr="007A70CC">
        <w:rPr>
          <w:sz w:val="28"/>
          <w:szCs w:val="28"/>
          <w:lang w:val="kk-KZ"/>
        </w:rPr>
        <w:t xml:space="preserve">; </w:t>
      </w:r>
    </w:p>
    <w:p w:rsidR="007B6ECD" w:rsidRPr="007A70CC" w:rsidRDefault="007B6ECD" w:rsidP="007B6ECD">
      <w:pPr>
        <w:pStyle w:val="Default"/>
        <w:ind w:firstLine="567"/>
        <w:jc w:val="both"/>
        <w:rPr>
          <w:sz w:val="28"/>
          <w:szCs w:val="28"/>
          <w:lang w:val="kk-KZ"/>
        </w:rPr>
      </w:pPr>
      <w:r w:rsidRPr="004A618A">
        <w:rPr>
          <w:sz w:val="28"/>
          <w:szCs w:val="28"/>
        </w:rPr>
        <w:t>Δ</w:t>
      </w:r>
      <w:r w:rsidRPr="007A70CC">
        <w:rPr>
          <w:sz w:val="28"/>
          <w:szCs w:val="28"/>
          <w:lang w:val="kk-KZ"/>
        </w:rPr>
        <w:t>C</w:t>
      </w:r>
      <w:r w:rsidRPr="007A70CC">
        <w:rPr>
          <w:sz w:val="28"/>
          <w:szCs w:val="28"/>
          <w:vertAlign w:val="subscript"/>
          <w:lang w:val="kk-KZ"/>
        </w:rPr>
        <w:t>i</w:t>
      </w:r>
      <w:r w:rsidRPr="007A70CC">
        <w:rPr>
          <w:sz w:val="28"/>
          <w:szCs w:val="28"/>
          <w:lang w:val="kk-KZ"/>
        </w:rPr>
        <w:t xml:space="preserve"> — </w:t>
      </w:r>
      <w:r w:rsidR="007A70CC">
        <w:rPr>
          <w:sz w:val="28"/>
          <w:szCs w:val="28"/>
          <w:lang w:val="kk-KZ"/>
        </w:rPr>
        <w:t xml:space="preserve">тотығудың нәтижесінде берілген шикіқұрамдық материалдағы </w:t>
      </w:r>
      <w:r w:rsidR="007A70CC" w:rsidRPr="007A70CC">
        <w:rPr>
          <w:sz w:val="28"/>
          <w:szCs w:val="28"/>
          <w:lang w:val="kk-KZ"/>
        </w:rPr>
        <w:t>i-</w:t>
      </w:r>
      <w:r w:rsidR="007A70CC">
        <w:rPr>
          <w:sz w:val="28"/>
          <w:szCs w:val="28"/>
          <w:lang w:val="kk-KZ"/>
        </w:rPr>
        <w:t>ші</w:t>
      </w:r>
      <w:r w:rsidR="007A70CC" w:rsidRPr="007A70CC">
        <w:rPr>
          <w:sz w:val="28"/>
          <w:szCs w:val="28"/>
          <w:lang w:val="kk-KZ"/>
        </w:rPr>
        <w:t xml:space="preserve"> элемент</w:t>
      </w:r>
      <w:r w:rsidR="007A70CC">
        <w:rPr>
          <w:sz w:val="28"/>
          <w:szCs w:val="28"/>
          <w:lang w:val="kk-KZ"/>
        </w:rPr>
        <w:t xml:space="preserve">тің </w:t>
      </w:r>
      <w:r w:rsidRPr="007A70CC">
        <w:rPr>
          <w:sz w:val="28"/>
          <w:szCs w:val="28"/>
          <w:lang w:val="kk-KZ"/>
        </w:rPr>
        <w:t>концентраци</w:t>
      </w:r>
      <w:r w:rsidR="007A70CC">
        <w:rPr>
          <w:sz w:val="28"/>
          <w:szCs w:val="28"/>
          <w:lang w:val="kk-KZ"/>
        </w:rPr>
        <w:t>ясының өзгері</w:t>
      </w:r>
      <w:proofErr w:type="gramStart"/>
      <w:r w:rsidR="007A70CC">
        <w:rPr>
          <w:sz w:val="28"/>
          <w:szCs w:val="28"/>
          <w:lang w:val="kk-KZ"/>
        </w:rPr>
        <w:t>с</w:t>
      </w:r>
      <w:proofErr w:type="gramEnd"/>
      <w:r w:rsidR="007A70CC">
        <w:rPr>
          <w:sz w:val="28"/>
          <w:szCs w:val="28"/>
          <w:lang w:val="kk-KZ"/>
        </w:rPr>
        <w:t>і</w:t>
      </w:r>
      <w:r w:rsidRPr="007A70CC">
        <w:rPr>
          <w:sz w:val="28"/>
          <w:szCs w:val="28"/>
          <w:lang w:val="kk-KZ"/>
        </w:rPr>
        <w:t xml:space="preserve">; </w:t>
      </w:r>
    </w:p>
    <w:p w:rsidR="007B6ECD" w:rsidRPr="007A70CC" w:rsidRDefault="007B6ECD" w:rsidP="007B6ECD">
      <w:pPr>
        <w:pStyle w:val="Default"/>
        <w:ind w:firstLine="567"/>
        <w:jc w:val="both"/>
        <w:rPr>
          <w:sz w:val="28"/>
          <w:szCs w:val="28"/>
          <w:lang w:val="kk-KZ"/>
        </w:rPr>
      </w:pPr>
      <w:r w:rsidRPr="007A70CC">
        <w:rPr>
          <w:sz w:val="28"/>
          <w:szCs w:val="28"/>
          <w:lang w:val="kk-KZ"/>
        </w:rPr>
        <w:t>Q</w:t>
      </w:r>
      <w:r w:rsidRPr="007A70CC">
        <w:rPr>
          <w:sz w:val="28"/>
          <w:szCs w:val="28"/>
          <w:vertAlign w:val="subscript"/>
          <w:lang w:val="kk-KZ"/>
        </w:rPr>
        <w:t>i</w:t>
      </w:r>
      <w:r w:rsidRPr="007A70CC">
        <w:rPr>
          <w:sz w:val="28"/>
          <w:szCs w:val="28"/>
          <w:lang w:val="kk-KZ"/>
        </w:rPr>
        <w:t xml:space="preserve"> — </w:t>
      </w:r>
      <w:r w:rsidR="007A70CC" w:rsidRPr="007A70CC">
        <w:rPr>
          <w:sz w:val="28"/>
          <w:szCs w:val="28"/>
          <w:lang w:val="kk-KZ"/>
        </w:rPr>
        <w:t>i</w:t>
      </w:r>
      <w:r w:rsidR="007A70CC">
        <w:rPr>
          <w:sz w:val="28"/>
          <w:szCs w:val="28"/>
          <w:lang w:val="kk-KZ"/>
        </w:rPr>
        <w:t>-ші</w:t>
      </w:r>
      <w:r w:rsidR="007A70CC" w:rsidRPr="007A70CC">
        <w:rPr>
          <w:sz w:val="28"/>
          <w:szCs w:val="28"/>
          <w:lang w:val="kk-KZ"/>
        </w:rPr>
        <w:t xml:space="preserve"> элемент</w:t>
      </w:r>
      <w:r w:rsidR="007A70CC">
        <w:rPr>
          <w:sz w:val="28"/>
          <w:szCs w:val="28"/>
          <w:lang w:val="kk-KZ"/>
        </w:rPr>
        <w:t>тің</w:t>
      </w:r>
      <w:r w:rsidR="007A70CC" w:rsidRPr="007A70CC">
        <w:rPr>
          <w:sz w:val="28"/>
          <w:szCs w:val="28"/>
          <w:lang w:val="kk-KZ"/>
        </w:rPr>
        <w:t xml:space="preserve"> </w:t>
      </w:r>
      <w:r w:rsidR="007A70CC">
        <w:rPr>
          <w:sz w:val="28"/>
          <w:szCs w:val="28"/>
          <w:lang w:val="kk-KZ"/>
        </w:rPr>
        <w:t>масса бірлігіне бөлінетін жылу</w:t>
      </w:r>
      <w:r w:rsidRPr="007A70CC">
        <w:rPr>
          <w:sz w:val="28"/>
          <w:szCs w:val="28"/>
          <w:lang w:val="kk-KZ"/>
        </w:rPr>
        <w:t xml:space="preserve">. </w:t>
      </w:r>
    </w:p>
    <w:p w:rsidR="007A70CC" w:rsidRPr="007A70CC" w:rsidRDefault="00E20F1B" w:rsidP="007B6ECD">
      <w:pPr>
        <w:pStyle w:val="Default"/>
        <w:ind w:firstLine="567"/>
        <w:jc w:val="both"/>
        <w:rPr>
          <w:sz w:val="28"/>
          <w:szCs w:val="28"/>
          <w:lang w:val="kk-KZ"/>
        </w:rPr>
      </w:pPr>
      <w:r w:rsidRPr="007A70CC">
        <w:rPr>
          <w:sz w:val="28"/>
          <w:szCs w:val="28"/>
          <w:lang w:val="kk-KZ"/>
        </w:rPr>
        <w:t>Баланстың кіріс бөлігін құрайтын жалпы енгізілген жылу көбінесе балқыту өнімдерін (металл, шлак, газдар және т.б.) жылытуға жұмсалады. Бұл жағдайда балқытудың жылу ба</w:t>
      </w:r>
      <w:r w:rsidR="007A70CC" w:rsidRPr="007A70CC">
        <w:rPr>
          <w:sz w:val="28"/>
          <w:szCs w:val="28"/>
          <w:lang w:val="kk-KZ"/>
        </w:rPr>
        <w:t>лансы, яғни кіріс-жылу шығыны, ү</w:t>
      </w:r>
      <w:r w:rsidRPr="007A70CC">
        <w:rPr>
          <w:sz w:val="28"/>
          <w:szCs w:val="28"/>
          <w:lang w:val="kk-KZ"/>
        </w:rPr>
        <w:t xml:space="preserve">рлеудің соңында металл технологиялық нұсқаулықта қарастырылған оңтайлы температураға ие болатындай болуы керек. </w:t>
      </w:r>
    </w:p>
    <w:p w:rsidR="00E20F1B" w:rsidRPr="007A70CC" w:rsidRDefault="00E20F1B" w:rsidP="007B6ECD">
      <w:pPr>
        <w:pStyle w:val="Default"/>
        <w:ind w:firstLine="567"/>
        <w:jc w:val="both"/>
        <w:rPr>
          <w:sz w:val="28"/>
          <w:szCs w:val="28"/>
          <w:lang w:val="kk-KZ"/>
        </w:rPr>
      </w:pPr>
      <w:r w:rsidRPr="007A70CC">
        <w:rPr>
          <w:sz w:val="28"/>
          <w:szCs w:val="28"/>
          <w:lang w:val="kk-KZ"/>
        </w:rPr>
        <w:t>Жылу балансының жеке бөліктері арасында жылуды қайта бөлу көбінесе қолданылатын шойындардың құрамымен және тотығ</w:t>
      </w:r>
      <w:r w:rsidR="007A70CC" w:rsidRPr="007A70CC">
        <w:rPr>
          <w:sz w:val="28"/>
          <w:szCs w:val="28"/>
          <w:lang w:val="kk-KZ"/>
        </w:rPr>
        <w:t>а үрлеудегі</w:t>
      </w:r>
      <w:r w:rsidRPr="007A70CC">
        <w:rPr>
          <w:sz w:val="28"/>
          <w:szCs w:val="28"/>
          <w:lang w:val="kk-KZ"/>
        </w:rPr>
        <w:t xml:space="preserve"> оттегінің құрамымен анықталады. Конвертерлік ваннаның температурасында шойынға кіретін элементтің 1 кг оттегімен тотығу процесінде пайда болатын жылу (бірінші </w:t>
      </w:r>
      <w:r w:rsidR="007A70CC" w:rsidRPr="007A70CC">
        <w:rPr>
          <w:sz w:val="28"/>
          <w:szCs w:val="28"/>
          <w:lang w:val="kk-KZ"/>
        </w:rPr>
        <w:t>с</w:t>
      </w:r>
      <w:r w:rsidRPr="007A70CC">
        <w:rPr>
          <w:sz w:val="28"/>
          <w:szCs w:val="28"/>
          <w:lang w:val="kk-KZ"/>
        </w:rPr>
        <w:t>ан</w:t>
      </w:r>
      <w:r w:rsidR="007A70CC" w:rsidRPr="007A70CC">
        <w:rPr>
          <w:sz w:val="28"/>
          <w:szCs w:val="28"/>
          <w:lang w:val="kk-KZ"/>
        </w:rPr>
        <w:t>ы</w:t>
      </w:r>
      <w:r w:rsidRPr="007A70CC">
        <w:rPr>
          <w:sz w:val="28"/>
          <w:szCs w:val="28"/>
          <w:lang w:val="kk-KZ"/>
        </w:rPr>
        <w:t xml:space="preserve"> 1200, екіншісі 1600 °</w:t>
      </w:r>
      <w:r w:rsidR="007A70CC" w:rsidRPr="007A70CC">
        <w:rPr>
          <w:sz w:val="28"/>
          <w:szCs w:val="28"/>
          <w:lang w:val="kk-KZ"/>
        </w:rPr>
        <w:t>С</w:t>
      </w:r>
      <w:r w:rsidRPr="007A70CC">
        <w:rPr>
          <w:sz w:val="28"/>
          <w:szCs w:val="28"/>
          <w:lang w:val="kk-KZ"/>
        </w:rPr>
        <w:t>):</w:t>
      </w:r>
    </w:p>
    <w:p w:rsidR="007B6ECD" w:rsidRPr="007B6ECD" w:rsidRDefault="007B6ECD" w:rsidP="007B6ECD">
      <w:pPr>
        <w:pStyle w:val="Default"/>
        <w:ind w:firstLine="567"/>
        <w:jc w:val="center"/>
        <w:rPr>
          <w:sz w:val="28"/>
          <w:szCs w:val="28"/>
          <w:lang w:val="kk-KZ"/>
        </w:rPr>
      </w:pPr>
    </w:p>
    <w:p w:rsidR="007B6ECD" w:rsidRPr="00E20F1B" w:rsidRDefault="007B6ECD" w:rsidP="007B6ECD">
      <w:pPr>
        <w:pStyle w:val="Default"/>
        <w:ind w:firstLine="567"/>
        <w:jc w:val="center"/>
        <w:rPr>
          <w:sz w:val="28"/>
          <w:szCs w:val="28"/>
          <w:lang w:val="kk-KZ"/>
        </w:rPr>
      </w:pPr>
      <w:r w:rsidRPr="00E20F1B">
        <w:rPr>
          <w:sz w:val="28"/>
          <w:szCs w:val="28"/>
          <w:lang w:val="kk-KZ"/>
        </w:rPr>
        <w:t>Si + O</w:t>
      </w:r>
      <w:r w:rsidRPr="00E20F1B">
        <w:rPr>
          <w:sz w:val="28"/>
          <w:szCs w:val="28"/>
          <w:vertAlign w:val="subscript"/>
          <w:lang w:val="kk-KZ"/>
        </w:rPr>
        <w:t>2</w:t>
      </w:r>
      <w:r w:rsidRPr="00E20F1B">
        <w:rPr>
          <w:sz w:val="28"/>
          <w:szCs w:val="28"/>
          <w:lang w:val="kk-KZ"/>
        </w:rPr>
        <w:t xml:space="preserve"> → SiO</w:t>
      </w:r>
      <w:r w:rsidRPr="00E20F1B">
        <w:rPr>
          <w:sz w:val="28"/>
          <w:szCs w:val="28"/>
          <w:vertAlign w:val="subscript"/>
          <w:lang w:val="kk-KZ"/>
        </w:rPr>
        <w:t>2</w:t>
      </w:r>
      <w:r w:rsidRPr="00E20F1B">
        <w:rPr>
          <w:sz w:val="28"/>
          <w:szCs w:val="28"/>
          <w:lang w:val="kk-KZ"/>
        </w:rPr>
        <w:t xml:space="preserve">; </w:t>
      </w:r>
      <w:r w:rsidRPr="004A618A">
        <w:rPr>
          <w:sz w:val="28"/>
          <w:szCs w:val="28"/>
        </w:rPr>
        <w:t>Δ</w:t>
      </w:r>
      <w:r w:rsidRPr="00E20F1B">
        <w:rPr>
          <w:sz w:val="28"/>
          <w:szCs w:val="28"/>
          <w:lang w:val="kk-KZ"/>
        </w:rPr>
        <w:t>Q = 26 (25,4) кДж/кг;</w:t>
      </w:r>
    </w:p>
    <w:p w:rsidR="007B6ECD" w:rsidRPr="00E20F1B" w:rsidRDefault="007B6ECD" w:rsidP="007B6ECD">
      <w:pPr>
        <w:pStyle w:val="Default"/>
        <w:ind w:firstLine="567"/>
        <w:jc w:val="center"/>
        <w:rPr>
          <w:sz w:val="28"/>
          <w:szCs w:val="28"/>
          <w:lang w:val="kk-KZ"/>
        </w:rPr>
      </w:pPr>
      <w:r w:rsidRPr="00E20F1B">
        <w:rPr>
          <w:sz w:val="28"/>
          <w:szCs w:val="28"/>
          <w:lang w:val="kk-KZ"/>
        </w:rPr>
        <w:t>Mn + 1/2O</w:t>
      </w:r>
      <w:r w:rsidRPr="00E20F1B">
        <w:rPr>
          <w:sz w:val="28"/>
          <w:szCs w:val="28"/>
          <w:vertAlign w:val="subscript"/>
          <w:lang w:val="kk-KZ"/>
        </w:rPr>
        <w:t>2</w:t>
      </w:r>
      <w:r w:rsidRPr="00E20F1B">
        <w:rPr>
          <w:sz w:val="28"/>
          <w:szCs w:val="28"/>
          <w:lang w:val="kk-KZ"/>
        </w:rPr>
        <w:t xml:space="preserve"> → MnO; </w:t>
      </w:r>
      <w:r w:rsidRPr="004A618A">
        <w:rPr>
          <w:sz w:val="28"/>
          <w:szCs w:val="28"/>
        </w:rPr>
        <w:t>Δ</w:t>
      </w:r>
      <w:r w:rsidRPr="00E20F1B">
        <w:rPr>
          <w:sz w:val="28"/>
          <w:szCs w:val="28"/>
          <w:lang w:val="kk-KZ"/>
        </w:rPr>
        <w:t>Q = 6,4 (6,3) кДж/кг;</w:t>
      </w:r>
    </w:p>
    <w:p w:rsidR="007B6ECD" w:rsidRPr="00E20F1B" w:rsidRDefault="007B6ECD" w:rsidP="007B6ECD">
      <w:pPr>
        <w:pStyle w:val="Default"/>
        <w:ind w:firstLine="567"/>
        <w:jc w:val="center"/>
        <w:rPr>
          <w:sz w:val="28"/>
          <w:szCs w:val="28"/>
          <w:lang w:val="kk-KZ"/>
        </w:rPr>
      </w:pPr>
      <w:r w:rsidRPr="00E20F1B">
        <w:rPr>
          <w:sz w:val="28"/>
          <w:szCs w:val="28"/>
          <w:lang w:val="kk-KZ"/>
        </w:rPr>
        <w:t>Fe + 1/2O</w:t>
      </w:r>
      <w:r w:rsidRPr="00E20F1B">
        <w:rPr>
          <w:sz w:val="28"/>
          <w:szCs w:val="28"/>
          <w:vertAlign w:val="subscript"/>
          <w:lang w:val="kk-KZ"/>
        </w:rPr>
        <w:t>2</w:t>
      </w:r>
      <w:r w:rsidRPr="00E20F1B">
        <w:rPr>
          <w:sz w:val="28"/>
          <w:szCs w:val="28"/>
          <w:lang w:val="kk-KZ"/>
        </w:rPr>
        <w:t xml:space="preserve"> → FeO; </w:t>
      </w:r>
      <w:r w:rsidRPr="004A618A">
        <w:rPr>
          <w:sz w:val="28"/>
          <w:szCs w:val="28"/>
        </w:rPr>
        <w:t>Δ</w:t>
      </w:r>
      <w:r w:rsidRPr="00E20F1B">
        <w:rPr>
          <w:sz w:val="28"/>
          <w:szCs w:val="28"/>
          <w:lang w:val="kk-KZ"/>
        </w:rPr>
        <w:t>Q = 4,1 (4) кДж/кг;</w:t>
      </w:r>
    </w:p>
    <w:p w:rsidR="007B6ECD" w:rsidRPr="004A618A" w:rsidRDefault="007B6ECD" w:rsidP="007B6ECD">
      <w:pPr>
        <w:pStyle w:val="Default"/>
        <w:ind w:firstLine="567"/>
        <w:jc w:val="center"/>
        <w:rPr>
          <w:sz w:val="28"/>
          <w:szCs w:val="28"/>
          <w:lang w:val="en-US"/>
        </w:rPr>
      </w:pPr>
      <w:r w:rsidRPr="004A618A">
        <w:rPr>
          <w:sz w:val="28"/>
          <w:szCs w:val="28"/>
          <w:lang w:val="en-US"/>
        </w:rPr>
        <w:t>C + 1/2O</w:t>
      </w:r>
      <w:r w:rsidRPr="007B6ECD">
        <w:rPr>
          <w:sz w:val="28"/>
          <w:szCs w:val="28"/>
          <w:vertAlign w:val="subscript"/>
          <w:lang w:val="en-US"/>
        </w:rPr>
        <w:t>2</w:t>
      </w:r>
      <w:r w:rsidRPr="004A618A">
        <w:rPr>
          <w:sz w:val="28"/>
          <w:szCs w:val="28"/>
          <w:lang w:val="en-US"/>
        </w:rPr>
        <w:t xml:space="preserve"> → CO; </w:t>
      </w:r>
      <w:r w:rsidRPr="004A618A">
        <w:rPr>
          <w:sz w:val="28"/>
          <w:szCs w:val="28"/>
        </w:rPr>
        <w:t>Δ</w:t>
      </w:r>
      <w:r w:rsidRPr="004A618A">
        <w:rPr>
          <w:sz w:val="28"/>
          <w:szCs w:val="28"/>
          <w:lang w:val="en-US"/>
        </w:rPr>
        <w:t>Q = 11</w:t>
      </w:r>
      <w:proofErr w:type="gramStart"/>
      <w:r w:rsidRPr="004A618A">
        <w:rPr>
          <w:sz w:val="28"/>
          <w:szCs w:val="28"/>
          <w:lang w:val="en-US"/>
        </w:rPr>
        <w:t>,3</w:t>
      </w:r>
      <w:proofErr w:type="gramEnd"/>
      <w:r w:rsidRPr="004A618A">
        <w:rPr>
          <w:sz w:val="28"/>
          <w:szCs w:val="28"/>
          <w:lang w:val="en-US"/>
        </w:rPr>
        <w:t xml:space="preserve"> (11,1) </w:t>
      </w:r>
      <w:r w:rsidRPr="004A618A">
        <w:rPr>
          <w:sz w:val="28"/>
          <w:szCs w:val="28"/>
        </w:rPr>
        <w:t>кДж</w:t>
      </w:r>
      <w:r w:rsidRPr="004A618A">
        <w:rPr>
          <w:sz w:val="28"/>
          <w:szCs w:val="28"/>
          <w:lang w:val="en-US"/>
        </w:rPr>
        <w:t>/</w:t>
      </w:r>
      <w:r w:rsidRPr="004A618A">
        <w:rPr>
          <w:sz w:val="28"/>
          <w:szCs w:val="28"/>
        </w:rPr>
        <w:t>кг</w:t>
      </w:r>
      <w:r w:rsidRPr="004A618A">
        <w:rPr>
          <w:sz w:val="28"/>
          <w:szCs w:val="28"/>
          <w:lang w:val="en-US"/>
        </w:rPr>
        <w:t>;</w:t>
      </w:r>
    </w:p>
    <w:p w:rsidR="007B6ECD" w:rsidRPr="004A618A" w:rsidRDefault="007B6ECD" w:rsidP="007B6ECD">
      <w:pPr>
        <w:pStyle w:val="Default"/>
        <w:ind w:firstLine="567"/>
        <w:jc w:val="center"/>
        <w:rPr>
          <w:sz w:val="28"/>
          <w:szCs w:val="28"/>
          <w:lang w:val="en-US"/>
        </w:rPr>
      </w:pPr>
      <w:r w:rsidRPr="004A618A">
        <w:rPr>
          <w:sz w:val="28"/>
          <w:szCs w:val="28"/>
          <w:lang w:val="en-US"/>
        </w:rPr>
        <w:t>C + O</w:t>
      </w:r>
      <w:r w:rsidRPr="007B6ECD">
        <w:rPr>
          <w:sz w:val="28"/>
          <w:szCs w:val="28"/>
          <w:vertAlign w:val="subscript"/>
          <w:lang w:val="en-US"/>
        </w:rPr>
        <w:t>2</w:t>
      </w:r>
      <w:r w:rsidRPr="004A618A">
        <w:rPr>
          <w:sz w:val="28"/>
          <w:szCs w:val="28"/>
          <w:lang w:val="en-US"/>
        </w:rPr>
        <w:t xml:space="preserve"> → CO</w:t>
      </w:r>
      <w:r w:rsidRPr="007B6ECD">
        <w:rPr>
          <w:sz w:val="28"/>
          <w:szCs w:val="28"/>
          <w:vertAlign w:val="subscript"/>
          <w:lang w:val="en-US"/>
        </w:rPr>
        <w:t>2</w:t>
      </w:r>
      <w:r w:rsidRPr="004A618A">
        <w:rPr>
          <w:sz w:val="28"/>
          <w:szCs w:val="28"/>
          <w:lang w:val="en-US"/>
        </w:rPr>
        <w:t xml:space="preserve">; </w:t>
      </w:r>
      <w:r w:rsidRPr="004A618A">
        <w:rPr>
          <w:sz w:val="28"/>
          <w:szCs w:val="28"/>
        </w:rPr>
        <w:t>Δ</w:t>
      </w:r>
      <w:r w:rsidRPr="004A618A">
        <w:rPr>
          <w:sz w:val="28"/>
          <w:szCs w:val="28"/>
          <w:lang w:val="en-US"/>
        </w:rPr>
        <w:t>Q = 33</w:t>
      </w:r>
      <w:proofErr w:type="gramStart"/>
      <w:r w:rsidRPr="004A618A">
        <w:rPr>
          <w:sz w:val="28"/>
          <w:szCs w:val="28"/>
          <w:lang w:val="en-US"/>
        </w:rPr>
        <w:t>,1</w:t>
      </w:r>
      <w:proofErr w:type="gramEnd"/>
      <w:r w:rsidRPr="004A618A">
        <w:rPr>
          <w:sz w:val="28"/>
          <w:szCs w:val="28"/>
          <w:lang w:val="en-US"/>
        </w:rPr>
        <w:t xml:space="preserve"> (32) </w:t>
      </w:r>
      <w:r w:rsidRPr="004A618A">
        <w:rPr>
          <w:sz w:val="28"/>
          <w:szCs w:val="28"/>
        </w:rPr>
        <w:t>кДж</w:t>
      </w:r>
      <w:r w:rsidRPr="004A618A">
        <w:rPr>
          <w:sz w:val="28"/>
          <w:szCs w:val="28"/>
          <w:lang w:val="en-US"/>
        </w:rPr>
        <w:t>/</w:t>
      </w:r>
      <w:r w:rsidRPr="004A618A">
        <w:rPr>
          <w:sz w:val="28"/>
          <w:szCs w:val="28"/>
        </w:rPr>
        <w:t>кг</w:t>
      </w:r>
      <w:r w:rsidRPr="004A618A">
        <w:rPr>
          <w:sz w:val="28"/>
          <w:szCs w:val="28"/>
          <w:lang w:val="en-US"/>
        </w:rPr>
        <w:t>;</w:t>
      </w:r>
    </w:p>
    <w:p w:rsidR="007B6ECD" w:rsidRPr="004A618A" w:rsidRDefault="007B6ECD" w:rsidP="007B6ECD">
      <w:pPr>
        <w:pStyle w:val="Default"/>
        <w:ind w:firstLine="567"/>
        <w:jc w:val="center"/>
        <w:rPr>
          <w:sz w:val="28"/>
          <w:szCs w:val="28"/>
          <w:lang w:val="en-US"/>
        </w:rPr>
      </w:pPr>
      <w:r w:rsidRPr="004A618A">
        <w:rPr>
          <w:sz w:val="28"/>
          <w:szCs w:val="28"/>
          <w:lang w:val="en-US"/>
        </w:rPr>
        <w:t>2P + 5/2O</w:t>
      </w:r>
      <w:r w:rsidRPr="007B6ECD">
        <w:rPr>
          <w:sz w:val="28"/>
          <w:szCs w:val="28"/>
          <w:vertAlign w:val="subscript"/>
          <w:lang w:val="en-US"/>
        </w:rPr>
        <w:t>2</w:t>
      </w:r>
      <w:r w:rsidRPr="004A618A">
        <w:rPr>
          <w:sz w:val="28"/>
          <w:szCs w:val="28"/>
          <w:lang w:val="en-US"/>
        </w:rPr>
        <w:t xml:space="preserve"> → P</w:t>
      </w:r>
      <w:r w:rsidRPr="007B6ECD">
        <w:rPr>
          <w:sz w:val="28"/>
          <w:szCs w:val="28"/>
          <w:vertAlign w:val="subscript"/>
          <w:lang w:val="en-US"/>
        </w:rPr>
        <w:t>2</w:t>
      </w:r>
      <w:r w:rsidRPr="004A618A">
        <w:rPr>
          <w:sz w:val="28"/>
          <w:szCs w:val="28"/>
          <w:lang w:val="en-US"/>
        </w:rPr>
        <w:t>O</w:t>
      </w:r>
      <w:r w:rsidRPr="007B6ECD">
        <w:rPr>
          <w:sz w:val="28"/>
          <w:szCs w:val="28"/>
          <w:vertAlign w:val="subscript"/>
          <w:lang w:val="en-US"/>
        </w:rPr>
        <w:t>5</w:t>
      </w:r>
      <w:r w:rsidRPr="004A618A">
        <w:rPr>
          <w:sz w:val="28"/>
          <w:szCs w:val="28"/>
          <w:lang w:val="en-US"/>
        </w:rPr>
        <w:t xml:space="preserve">; </w:t>
      </w:r>
      <w:r w:rsidRPr="004A618A">
        <w:rPr>
          <w:sz w:val="28"/>
          <w:szCs w:val="28"/>
        </w:rPr>
        <w:t>Δ</w:t>
      </w:r>
      <w:r w:rsidRPr="004A618A">
        <w:rPr>
          <w:sz w:val="28"/>
          <w:szCs w:val="28"/>
          <w:lang w:val="en-US"/>
        </w:rPr>
        <w:t>Q = 19</w:t>
      </w:r>
      <w:proofErr w:type="gramStart"/>
      <w:r w:rsidRPr="004A618A">
        <w:rPr>
          <w:sz w:val="28"/>
          <w:szCs w:val="28"/>
          <w:lang w:val="en-US"/>
        </w:rPr>
        <w:t>,8</w:t>
      </w:r>
      <w:proofErr w:type="gramEnd"/>
      <w:r w:rsidRPr="004A618A">
        <w:rPr>
          <w:sz w:val="28"/>
          <w:szCs w:val="28"/>
          <w:lang w:val="en-US"/>
        </w:rPr>
        <w:t xml:space="preserve"> (16,5) </w:t>
      </w:r>
      <w:r w:rsidRPr="004A618A">
        <w:rPr>
          <w:sz w:val="28"/>
          <w:szCs w:val="28"/>
        </w:rPr>
        <w:t>кДж</w:t>
      </w:r>
      <w:r w:rsidRPr="004A618A">
        <w:rPr>
          <w:sz w:val="28"/>
          <w:szCs w:val="28"/>
          <w:lang w:val="en-US"/>
        </w:rPr>
        <w:t>/</w:t>
      </w:r>
      <w:r w:rsidRPr="004A618A">
        <w:rPr>
          <w:sz w:val="28"/>
          <w:szCs w:val="28"/>
        </w:rPr>
        <w:t>кг</w:t>
      </w:r>
      <w:r w:rsidRPr="004A618A">
        <w:rPr>
          <w:sz w:val="28"/>
          <w:szCs w:val="28"/>
          <w:lang w:val="en-US"/>
        </w:rPr>
        <w:t>.</w:t>
      </w:r>
    </w:p>
    <w:p w:rsidR="00AA3BD8" w:rsidRPr="00AA3BD8" w:rsidRDefault="00AA3BD8" w:rsidP="00AA3BD8">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E20F1B">
        <w:rPr>
          <w:rFonts w:ascii="Times New Roman" w:eastAsia="Times New Roman" w:hAnsi="Times New Roman" w:cs="Times New Roman"/>
          <w:color w:val="000000"/>
          <w:sz w:val="28"/>
          <w:szCs w:val="28"/>
          <w:bdr w:val="none" w:sz="0" w:space="0" w:color="auto" w:frame="1"/>
          <w:lang w:eastAsia="ru-RU"/>
        </w:rPr>
        <w:lastRenderedPageBreak/>
        <w:t>Конвертер</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ваннасына</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енгізілген</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жылудың</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негізгі</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бө</w:t>
      </w:r>
      <w:proofErr w:type="gramStart"/>
      <w:r w:rsidRPr="00E20F1B">
        <w:rPr>
          <w:rFonts w:ascii="Times New Roman" w:eastAsia="Times New Roman" w:hAnsi="Times New Roman" w:cs="Times New Roman"/>
          <w:color w:val="000000"/>
          <w:sz w:val="28"/>
          <w:szCs w:val="28"/>
          <w:bdr w:val="none" w:sz="0" w:space="0" w:color="auto" w:frame="1"/>
          <w:lang w:eastAsia="ru-RU"/>
        </w:rPr>
        <w:t>л</w:t>
      </w:r>
      <w:proofErr w:type="gramEnd"/>
      <w:r w:rsidRPr="00E20F1B">
        <w:rPr>
          <w:rFonts w:ascii="Times New Roman" w:eastAsia="Times New Roman" w:hAnsi="Times New Roman" w:cs="Times New Roman"/>
          <w:color w:val="000000"/>
          <w:sz w:val="28"/>
          <w:szCs w:val="28"/>
          <w:bdr w:val="none" w:sz="0" w:space="0" w:color="auto" w:frame="1"/>
          <w:lang w:eastAsia="ru-RU"/>
        </w:rPr>
        <w:t>ігі</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металды</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және</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пайда</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болған</w:t>
      </w:r>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AA3BD8">
        <w:rPr>
          <w:rFonts w:ascii="Times New Roman" w:eastAsia="Times New Roman" w:hAnsi="Times New Roman" w:cs="Times New Roman"/>
          <w:color w:val="000000"/>
          <w:sz w:val="28"/>
          <w:szCs w:val="28"/>
          <w:bdr w:val="none" w:sz="0" w:space="0" w:color="auto" w:frame="1"/>
          <w:lang w:val="kk-KZ" w:eastAsia="ru-RU"/>
        </w:rPr>
        <w:t>қожды</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белгіленген</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температураға</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дейін</w:t>
      </w:r>
      <w:proofErr w:type="spellEnd"/>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қыздыру</w:t>
      </w:r>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үшін</w:t>
      </w:r>
      <w:r w:rsidRPr="00E20F1B">
        <w:rPr>
          <w:rFonts w:ascii="Times New Roman" w:eastAsia="Times New Roman" w:hAnsi="Times New Roman" w:cs="Times New Roman"/>
          <w:color w:val="000000"/>
          <w:sz w:val="28"/>
          <w:szCs w:val="28"/>
          <w:bdr w:val="none" w:sz="0" w:space="0" w:color="auto" w:frame="1"/>
          <w:lang w:val="en-US" w:eastAsia="ru-RU"/>
        </w:rPr>
        <w:t xml:space="preserve"> </w:t>
      </w:r>
      <w:r w:rsidRPr="00E20F1B">
        <w:rPr>
          <w:rFonts w:ascii="Times New Roman" w:eastAsia="Times New Roman" w:hAnsi="Times New Roman" w:cs="Times New Roman"/>
          <w:color w:val="000000"/>
          <w:sz w:val="28"/>
          <w:szCs w:val="28"/>
          <w:bdr w:val="none" w:sz="0" w:space="0" w:color="auto" w:frame="1"/>
          <w:lang w:eastAsia="ru-RU"/>
        </w:rPr>
        <w:t>жұмсалады</w:t>
      </w:r>
      <w:r w:rsidRPr="00E20F1B">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Сонымен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қатар, Үрлеу </w:t>
      </w:r>
      <w:proofErr w:type="spellStart"/>
      <w:r w:rsidRPr="00E20F1B">
        <w:rPr>
          <w:rFonts w:ascii="Times New Roman" w:eastAsia="Times New Roman" w:hAnsi="Times New Roman" w:cs="Times New Roman"/>
          <w:color w:val="000000"/>
          <w:sz w:val="28"/>
          <w:szCs w:val="28"/>
          <w:bdr w:val="none" w:sz="0" w:space="0" w:color="auto" w:frame="1"/>
          <w:lang w:eastAsia="ru-RU"/>
        </w:rPr>
        <w:t>кезінде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пайда</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болғ</w:t>
      </w:r>
      <w:r w:rsidRPr="00AA3BD8">
        <w:rPr>
          <w:rFonts w:ascii="Times New Roman" w:eastAsia="Times New Roman" w:hAnsi="Times New Roman" w:cs="Times New Roman"/>
          <w:color w:val="000000"/>
          <w:sz w:val="28"/>
          <w:szCs w:val="28"/>
          <w:bdr w:val="none" w:sz="0" w:space="0" w:color="auto" w:frame="1"/>
          <w:lang w:eastAsia="ru-RU"/>
        </w:rPr>
        <w:t xml:space="preserve">ан </w:t>
      </w:r>
      <w:proofErr w:type="spellStart"/>
      <w:r w:rsidRPr="00AA3BD8">
        <w:rPr>
          <w:rFonts w:ascii="Times New Roman" w:eastAsia="Times New Roman" w:hAnsi="Times New Roman" w:cs="Times New Roman"/>
          <w:color w:val="000000"/>
          <w:sz w:val="28"/>
          <w:szCs w:val="28"/>
          <w:bdr w:val="none" w:sz="0" w:space="0" w:color="auto" w:frame="1"/>
          <w:lang w:eastAsia="ru-RU"/>
        </w:rPr>
        <w:t>газдар</w:t>
      </w:r>
      <w:proofErr w:type="spellEnd"/>
      <w:r w:rsidRPr="00AA3BD8">
        <w:rPr>
          <w:rFonts w:ascii="Times New Roman" w:eastAsia="Times New Roman" w:hAnsi="Times New Roman" w:cs="Times New Roman"/>
          <w:color w:val="000000"/>
          <w:sz w:val="28"/>
          <w:szCs w:val="28"/>
          <w:bdr w:val="none" w:sz="0" w:space="0" w:color="auto" w:frame="1"/>
          <w:lang w:eastAsia="ru-RU"/>
        </w:rPr>
        <w:t xml:space="preserve"> және </w:t>
      </w:r>
      <w:proofErr w:type="spellStart"/>
      <w:r w:rsidRPr="00AA3BD8">
        <w:rPr>
          <w:rFonts w:ascii="Times New Roman" w:eastAsia="Times New Roman" w:hAnsi="Times New Roman" w:cs="Times New Roman"/>
          <w:color w:val="000000"/>
          <w:sz w:val="28"/>
          <w:szCs w:val="28"/>
          <w:bdr w:val="none" w:sz="0" w:space="0" w:color="auto" w:frame="1"/>
          <w:lang w:eastAsia="ru-RU"/>
        </w:rPr>
        <w:t>ваннадан</w:t>
      </w:r>
      <w:proofErr w:type="spellEnd"/>
      <w:r w:rsidRPr="00AA3BD8">
        <w:rPr>
          <w:rFonts w:ascii="Times New Roman" w:eastAsia="Times New Roman" w:hAnsi="Times New Roman" w:cs="Times New Roman"/>
          <w:color w:val="000000"/>
          <w:sz w:val="28"/>
          <w:szCs w:val="28"/>
          <w:bdr w:val="none" w:sz="0" w:space="0" w:color="auto" w:frame="1"/>
          <w:lang w:eastAsia="ru-RU"/>
        </w:rPr>
        <w:t xml:space="preserve"> шыққан </w:t>
      </w:r>
      <w:r w:rsidRPr="00AA3BD8">
        <w:rPr>
          <w:rFonts w:ascii="Times New Roman" w:eastAsia="Times New Roman" w:hAnsi="Times New Roman" w:cs="Times New Roman"/>
          <w:color w:val="000000"/>
          <w:sz w:val="28"/>
          <w:szCs w:val="28"/>
          <w:bdr w:val="none" w:sz="0" w:space="0" w:color="auto" w:frame="1"/>
          <w:lang w:val="kk-KZ" w:eastAsia="ru-RU"/>
        </w:rPr>
        <w:t>ү</w:t>
      </w:r>
      <w:r w:rsidRPr="00E20F1B">
        <w:rPr>
          <w:rFonts w:ascii="Times New Roman" w:eastAsia="Times New Roman" w:hAnsi="Times New Roman" w:cs="Times New Roman"/>
          <w:color w:val="000000"/>
          <w:sz w:val="28"/>
          <w:szCs w:val="28"/>
          <w:bdr w:val="none" w:sz="0" w:space="0" w:color="auto" w:frame="1"/>
          <w:lang w:eastAsia="ru-RU"/>
        </w:rPr>
        <w:t xml:space="preserve">рлеудің </w:t>
      </w:r>
      <w:proofErr w:type="spellStart"/>
      <w:r w:rsidRPr="00E20F1B">
        <w:rPr>
          <w:rFonts w:ascii="Times New Roman" w:eastAsia="Times New Roman" w:hAnsi="Times New Roman" w:cs="Times New Roman"/>
          <w:color w:val="000000"/>
          <w:sz w:val="28"/>
          <w:szCs w:val="28"/>
          <w:bdr w:val="none" w:sz="0" w:space="0" w:color="auto" w:frame="1"/>
          <w:lang w:eastAsia="ru-RU"/>
        </w:rPr>
        <w:t>инертті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компоненттері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(азот, аргон) </w:t>
      </w:r>
      <w:proofErr w:type="spellStart"/>
      <w:r w:rsidRPr="00E20F1B">
        <w:rPr>
          <w:rFonts w:ascii="Times New Roman" w:eastAsia="Times New Roman" w:hAnsi="Times New Roman" w:cs="Times New Roman"/>
          <w:color w:val="000000"/>
          <w:sz w:val="28"/>
          <w:szCs w:val="28"/>
          <w:bdr w:val="none" w:sz="0" w:space="0" w:color="auto" w:frame="1"/>
          <w:lang w:eastAsia="ru-RU"/>
        </w:rPr>
        <w:t>жылуды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r w:rsidRPr="00AA3BD8">
        <w:rPr>
          <w:rFonts w:ascii="Times New Roman" w:eastAsia="Times New Roman" w:hAnsi="Times New Roman" w:cs="Times New Roman"/>
          <w:color w:val="000000"/>
          <w:sz w:val="28"/>
          <w:szCs w:val="28"/>
          <w:bdr w:val="none" w:sz="0" w:space="0" w:color="auto" w:frame="1"/>
          <w:lang w:eastAsia="ru-RU"/>
        </w:rPr>
        <w:t xml:space="preserve">да </w:t>
      </w:r>
      <w:proofErr w:type="spellStart"/>
      <w:r w:rsidRPr="00AA3BD8">
        <w:rPr>
          <w:rFonts w:ascii="Times New Roman" w:eastAsia="Times New Roman" w:hAnsi="Times New Roman" w:cs="Times New Roman"/>
          <w:color w:val="000000"/>
          <w:sz w:val="28"/>
          <w:szCs w:val="28"/>
          <w:bdr w:val="none" w:sz="0" w:space="0" w:color="auto" w:frame="1"/>
          <w:lang w:eastAsia="ru-RU"/>
        </w:rPr>
        <w:t>алып</w:t>
      </w:r>
      <w:proofErr w:type="spellEnd"/>
      <w:r w:rsidRPr="00AA3BD8">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AA3BD8">
        <w:rPr>
          <w:rFonts w:ascii="Times New Roman" w:eastAsia="Times New Roman" w:hAnsi="Times New Roman" w:cs="Times New Roman"/>
          <w:color w:val="000000"/>
          <w:sz w:val="28"/>
          <w:szCs w:val="28"/>
          <w:bdr w:val="none" w:sz="0" w:space="0" w:color="auto" w:frame="1"/>
          <w:lang w:eastAsia="ru-RU"/>
        </w:rPr>
        <w:t>тастайды</w:t>
      </w:r>
      <w:proofErr w:type="spellEnd"/>
      <w:r w:rsidRPr="00AA3BD8">
        <w:rPr>
          <w:rFonts w:ascii="Times New Roman" w:eastAsia="Times New Roman" w:hAnsi="Times New Roman" w:cs="Times New Roman"/>
          <w:color w:val="000000"/>
          <w:sz w:val="28"/>
          <w:szCs w:val="28"/>
          <w:bdr w:val="none" w:sz="0" w:space="0" w:color="auto" w:frame="1"/>
          <w:lang w:eastAsia="ru-RU"/>
        </w:rPr>
        <w:t xml:space="preserve">, соңында </w:t>
      </w:r>
      <w:proofErr w:type="spellStart"/>
      <w:r w:rsidRPr="00AA3BD8">
        <w:rPr>
          <w:rFonts w:ascii="Times New Roman" w:eastAsia="Times New Roman" w:hAnsi="Times New Roman" w:cs="Times New Roman"/>
          <w:color w:val="000000"/>
          <w:sz w:val="28"/>
          <w:szCs w:val="28"/>
          <w:bdr w:val="none" w:sz="0" w:space="0" w:color="auto" w:frame="1"/>
          <w:lang w:eastAsia="ru-RU"/>
        </w:rPr>
        <w:t>жылу</w:t>
      </w:r>
      <w:proofErr w:type="spellEnd"/>
      <w:r w:rsidRPr="00AA3BD8">
        <w:rPr>
          <w:rFonts w:ascii="Times New Roman" w:eastAsia="Times New Roman" w:hAnsi="Times New Roman" w:cs="Times New Roman"/>
          <w:color w:val="000000"/>
          <w:sz w:val="28"/>
          <w:szCs w:val="28"/>
          <w:bdr w:val="none" w:sz="0" w:space="0" w:color="auto" w:frame="1"/>
          <w:lang w:eastAsia="ru-RU"/>
        </w:rPr>
        <w:t xml:space="preserve"> </w:t>
      </w:r>
      <w:r w:rsidRPr="00AA3BD8">
        <w:rPr>
          <w:rFonts w:ascii="Times New Roman" w:eastAsia="Times New Roman" w:hAnsi="Times New Roman" w:cs="Times New Roman"/>
          <w:color w:val="000000"/>
          <w:sz w:val="28"/>
          <w:szCs w:val="28"/>
          <w:bdr w:val="none" w:sz="0" w:space="0" w:color="auto" w:frame="1"/>
          <w:lang w:val="kk-KZ" w:eastAsia="ru-RU"/>
        </w:rPr>
        <w:t>к</w:t>
      </w:r>
      <w:proofErr w:type="spellStart"/>
      <w:r w:rsidRPr="00E20F1B">
        <w:rPr>
          <w:rFonts w:ascii="Times New Roman" w:eastAsia="Times New Roman" w:hAnsi="Times New Roman" w:cs="Times New Roman"/>
          <w:color w:val="000000"/>
          <w:sz w:val="28"/>
          <w:szCs w:val="28"/>
          <w:bdr w:val="none" w:sz="0" w:space="0" w:color="auto" w:frame="1"/>
          <w:lang w:eastAsia="ru-RU"/>
        </w:rPr>
        <w:t>онвертер</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r w:rsidRPr="00AA3BD8">
        <w:rPr>
          <w:rFonts w:ascii="Times New Roman" w:eastAsia="Times New Roman" w:hAnsi="Times New Roman" w:cs="Times New Roman"/>
          <w:color w:val="000000"/>
          <w:sz w:val="28"/>
          <w:szCs w:val="28"/>
          <w:bdr w:val="none" w:sz="0" w:space="0" w:color="auto" w:frame="1"/>
          <w:lang w:val="kk-KZ" w:eastAsia="ru-RU"/>
        </w:rPr>
        <w:t>шегенде</w:t>
      </w:r>
      <w:proofErr w:type="spellStart"/>
      <w:r w:rsidRPr="00E20F1B">
        <w:rPr>
          <w:rFonts w:ascii="Times New Roman" w:eastAsia="Times New Roman" w:hAnsi="Times New Roman" w:cs="Times New Roman"/>
          <w:color w:val="000000"/>
          <w:sz w:val="28"/>
          <w:szCs w:val="28"/>
          <w:bdr w:val="none" w:sz="0" w:space="0" w:color="auto" w:frame="1"/>
          <w:lang w:eastAsia="ru-RU"/>
        </w:rPr>
        <w:t>рі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мен </w:t>
      </w:r>
      <w:proofErr w:type="spellStart"/>
      <w:r w:rsidRPr="00E20F1B">
        <w:rPr>
          <w:rFonts w:ascii="Times New Roman" w:eastAsia="Times New Roman" w:hAnsi="Times New Roman" w:cs="Times New Roman"/>
          <w:color w:val="000000"/>
          <w:sz w:val="28"/>
          <w:szCs w:val="28"/>
          <w:bdr w:val="none" w:sz="0" w:space="0" w:color="auto" w:frame="1"/>
          <w:lang w:eastAsia="ru-RU"/>
        </w:rPr>
        <w:t>арматуралар</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арасындағы салқындатқышты қыздыруға және басқа </w:t>
      </w:r>
      <w:proofErr w:type="spellStart"/>
      <w:r w:rsidRPr="00E20F1B">
        <w:rPr>
          <w:rFonts w:ascii="Times New Roman" w:eastAsia="Times New Roman" w:hAnsi="Times New Roman" w:cs="Times New Roman"/>
          <w:color w:val="000000"/>
          <w:sz w:val="28"/>
          <w:szCs w:val="28"/>
          <w:bdr w:val="none" w:sz="0" w:space="0" w:color="auto" w:frame="1"/>
          <w:lang w:eastAsia="ru-RU"/>
        </w:rPr>
        <w:t>жылу</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шығынын өтеуге </w:t>
      </w:r>
      <w:proofErr w:type="spellStart"/>
      <w:r w:rsidRPr="00E20F1B">
        <w:rPr>
          <w:rFonts w:ascii="Times New Roman" w:eastAsia="Times New Roman" w:hAnsi="Times New Roman" w:cs="Times New Roman"/>
          <w:color w:val="000000"/>
          <w:sz w:val="28"/>
          <w:szCs w:val="28"/>
          <w:bdr w:val="none" w:sz="0" w:space="0" w:color="auto" w:frame="1"/>
          <w:lang w:eastAsia="ru-RU"/>
        </w:rPr>
        <w:t>кетеді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
    <w:p w:rsidR="00AA3BD8" w:rsidRPr="00AA3BD8" w:rsidRDefault="00E20F1B" w:rsidP="00AA3BD8">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E20F1B">
        <w:rPr>
          <w:rFonts w:ascii="Times New Roman" w:eastAsia="Times New Roman" w:hAnsi="Times New Roman" w:cs="Times New Roman"/>
          <w:color w:val="000000"/>
          <w:sz w:val="28"/>
          <w:szCs w:val="28"/>
          <w:bdr w:val="none" w:sz="0" w:space="0" w:color="auto" w:frame="1"/>
          <w:lang w:val="kk-KZ" w:eastAsia="ru-RU"/>
        </w:rPr>
        <w:t>Сұйық болатты жылытуға арналған жылу шығыны барлық процестер үшін шамамен бірдей, ал қожды жылытуға кететін жылу шығыны пайда болған қождың мөлшеріне, қышқыл процестердегі минималды және жоғары фосфорлы шойынды қайта өңдеу кезінде максим</w:t>
      </w:r>
      <w:r w:rsidR="00AA3BD8" w:rsidRPr="00AA3BD8">
        <w:rPr>
          <w:rFonts w:ascii="Times New Roman" w:eastAsia="Times New Roman" w:hAnsi="Times New Roman" w:cs="Times New Roman"/>
          <w:color w:val="000000"/>
          <w:sz w:val="28"/>
          <w:szCs w:val="28"/>
          <w:bdr w:val="none" w:sz="0" w:space="0" w:color="auto" w:frame="1"/>
          <w:lang w:val="kk-KZ" w:eastAsia="ru-RU"/>
        </w:rPr>
        <w:t>алды мөлшеріне</w:t>
      </w:r>
      <w:r w:rsidRPr="00E20F1B">
        <w:rPr>
          <w:rFonts w:ascii="Times New Roman" w:eastAsia="Times New Roman" w:hAnsi="Times New Roman" w:cs="Times New Roman"/>
          <w:color w:val="000000"/>
          <w:sz w:val="28"/>
          <w:szCs w:val="28"/>
          <w:bdr w:val="none" w:sz="0" w:space="0" w:color="auto" w:frame="1"/>
          <w:lang w:val="kk-KZ" w:eastAsia="ru-RU"/>
        </w:rPr>
        <w:t xml:space="preserve"> байланысты.</w:t>
      </w:r>
    </w:p>
    <w:p w:rsidR="00E20F1B" w:rsidRPr="00E20F1B" w:rsidRDefault="00E20F1B" w:rsidP="00AA3BD8">
      <w:pPr>
        <w:spacing w:after="0" w:line="288" w:lineRule="atLeast"/>
        <w:ind w:firstLine="567"/>
        <w:jc w:val="both"/>
        <w:rPr>
          <w:rFonts w:ascii="Times New Roman" w:eastAsia="Times New Roman" w:hAnsi="Times New Roman" w:cs="Times New Roman"/>
          <w:color w:val="000000"/>
          <w:sz w:val="28"/>
          <w:szCs w:val="28"/>
          <w:lang w:eastAsia="ru-RU"/>
        </w:rPr>
      </w:pPr>
      <w:r w:rsidRPr="00E20F1B">
        <w:rPr>
          <w:rFonts w:ascii="Times New Roman" w:eastAsia="Times New Roman" w:hAnsi="Times New Roman" w:cs="Times New Roman"/>
          <w:color w:val="000000"/>
          <w:sz w:val="28"/>
          <w:szCs w:val="28"/>
          <w:bdr w:val="none" w:sz="0" w:space="0" w:color="auto" w:frame="1"/>
          <w:lang w:val="kk-KZ" w:eastAsia="ru-RU"/>
        </w:rPr>
        <w:t xml:space="preserve">Шығатын газдармен жылу шығыны үрлеу құрамымен анықталады. </w:t>
      </w:r>
      <w:proofErr w:type="spellStart"/>
      <w:r w:rsidRPr="00E20F1B">
        <w:rPr>
          <w:rFonts w:ascii="Times New Roman" w:eastAsia="Times New Roman" w:hAnsi="Times New Roman" w:cs="Times New Roman"/>
          <w:color w:val="000000"/>
          <w:sz w:val="28"/>
          <w:szCs w:val="28"/>
          <w:bdr w:val="none" w:sz="0" w:space="0" w:color="auto" w:frame="1"/>
          <w:lang w:eastAsia="ru-RU"/>
        </w:rPr>
        <w:t>Егер</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ауа</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тотықтырғыш </w:t>
      </w:r>
      <w:proofErr w:type="spellStart"/>
      <w:proofErr w:type="gramStart"/>
      <w:r w:rsidRPr="00E20F1B">
        <w:rPr>
          <w:rFonts w:ascii="Times New Roman" w:eastAsia="Times New Roman" w:hAnsi="Times New Roman" w:cs="Times New Roman"/>
          <w:color w:val="000000"/>
          <w:sz w:val="28"/>
          <w:szCs w:val="28"/>
          <w:bdr w:val="none" w:sz="0" w:space="0" w:color="auto" w:frame="1"/>
          <w:lang w:eastAsia="ru-RU"/>
        </w:rPr>
        <w:t>зат</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рет</w:t>
      </w:r>
      <w:proofErr w:type="gramEnd"/>
      <w:r w:rsidRPr="00E20F1B">
        <w:rPr>
          <w:rFonts w:ascii="Times New Roman" w:eastAsia="Times New Roman" w:hAnsi="Times New Roman" w:cs="Times New Roman"/>
          <w:color w:val="000000"/>
          <w:sz w:val="28"/>
          <w:szCs w:val="28"/>
          <w:bdr w:val="none" w:sz="0" w:space="0" w:color="auto" w:frame="1"/>
          <w:lang w:eastAsia="ru-RU"/>
        </w:rPr>
        <w:t>інде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қызмет </w:t>
      </w:r>
      <w:proofErr w:type="spellStart"/>
      <w:r w:rsidRPr="00E20F1B">
        <w:rPr>
          <w:rFonts w:ascii="Times New Roman" w:eastAsia="Times New Roman" w:hAnsi="Times New Roman" w:cs="Times New Roman"/>
          <w:color w:val="000000"/>
          <w:sz w:val="28"/>
          <w:szCs w:val="28"/>
          <w:bdr w:val="none" w:sz="0" w:space="0" w:color="auto" w:frame="1"/>
          <w:lang w:eastAsia="ru-RU"/>
        </w:rPr>
        <w:t>етсе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ваннадан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өтетін </w:t>
      </w:r>
      <w:proofErr w:type="spellStart"/>
      <w:r w:rsidRPr="00E20F1B">
        <w:rPr>
          <w:rFonts w:ascii="Times New Roman" w:eastAsia="Times New Roman" w:hAnsi="Times New Roman" w:cs="Times New Roman"/>
          <w:color w:val="000000"/>
          <w:sz w:val="28"/>
          <w:szCs w:val="28"/>
          <w:bdr w:val="none" w:sz="0" w:space="0" w:color="auto" w:frame="1"/>
          <w:lang w:eastAsia="ru-RU"/>
        </w:rPr>
        <w:t>азотты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жылытуға айтарлықтай </w:t>
      </w:r>
      <w:proofErr w:type="spellStart"/>
      <w:r w:rsidRPr="00E20F1B">
        <w:rPr>
          <w:rFonts w:ascii="Times New Roman" w:eastAsia="Times New Roman" w:hAnsi="Times New Roman" w:cs="Times New Roman"/>
          <w:color w:val="000000"/>
          <w:sz w:val="28"/>
          <w:szCs w:val="28"/>
          <w:bdr w:val="none" w:sz="0" w:space="0" w:color="auto" w:frame="1"/>
          <w:lang w:eastAsia="ru-RU"/>
        </w:rPr>
        <w:t>жылу</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жұмсалады. </w:t>
      </w:r>
      <w:proofErr w:type="spellStart"/>
      <w:r w:rsidRPr="00E20F1B">
        <w:rPr>
          <w:rFonts w:ascii="Times New Roman" w:eastAsia="Times New Roman" w:hAnsi="Times New Roman" w:cs="Times New Roman"/>
          <w:color w:val="000000"/>
          <w:sz w:val="28"/>
          <w:szCs w:val="28"/>
          <w:bdr w:val="none" w:sz="0" w:space="0" w:color="auto" w:frame="1"/>
          <w:lang w:eastAsia="ru-RU"/>
        </w:rPr>
        <w:t>Металды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техникалы</w:t>
      </w:r>
      <w:r w:rsidR="00AA3BD8" w:rsidRPr="00AA3BD8">
        <w:rPr>
          <w:rFonts w:ascii="Times New Roman" w:eastAsia="Times New Roman" w:hAnsi="Times New Roman" w:cs="Times New Roman"/>
          <w:color w:val="000000"/>
          <w:sz w:val="28"/>
          <w:szCs w:val="28"/>
          <w:bdr w:val="none" w:sz="0" w:space="0" w:color="auto" w:frame="1"/>
          <w:lang w:eastAsia="ru-RU"/>
        </w:rPr>
        <w:t xml:space="preserve">қ таза </w:t>
      </w:r>
      <w:proofErr w:type="spellStart"/>
      <w:r w:rsidR="00AA3BD8" w:rsidRPr="00AA3BD8">
        <w:rPr>
          <w:rFonts w:ascii="Times New Roman" w:eastAsia="Times New Roman" w:hAnsi="Times New Roman" w:cs="Times New Roman"/>
          <w:color w:val="000000"/>
          <w:sz w:val="28"/>
          <w:szCs w:val="28"/>
          <w:bdr w:val="none" w:sz="0" w:space="0" w:color="auto" w:frame="1"/>
          <w:lang w:eastAsia="ru-RU"/>
        </w:rPr>
        <w:t>оттегімен</w:t>
      </w:r>
      <w:proofErr w:type="spellEnd"/>
      <w:r w:rsidR="00AA3BD8" w:rsidRPr="00AA3BD8">
        <w:rPr>
          <w:rFonts w:ascii="Times New Roman" w:eastAsia="Times New Roman" w:hAnsi="Times New Roman" w:cs="Times New Roman"/>
          <w:color w:val="000000"/>
          <w:sz w:val="28"/>
          <w:szCs w:val="28"/>
          <w:bdr w:val="none" w:sz="0" w:space="0" w:color="auto" w:frame="1"/>
          <w:lang w:eastAsia="ru-RU"/>
        </w:rPr>
        <w:t xml:space="preserve"> үрлеу </w:t>
      </w:r>
      <w:proofErr w:type="spellStart"/>
      <w:r w:rsidR="00AA3BD8" w:rsidRPr="00AA3BD8">
        <w:rPr>
          <w:rFonts w:ascii="Times New Roman" w:eastAsia="Times New Roman" w:hAnsi="Times New Roman" w:cs="Times New Roman"/>
          <w:color w:val="000000"/>
          <w:sz w:val="28"/>
          <w:szCs w:val="28"/>
          <w:bdr w:val="none" w:sz="0" w:space="0" w:color="auto" w:frame="1"/>
          <w:lang w:eastAsia="ru-RU"/>
        </w:rPr>
        <w:t>кезінде</w:t>
      </w:r>
      <w:proofErr w:type="spellEnd"/>
      <w:r w:rsidR="00AA3BD8" w:rsidRPr="00AA3BD8">
        <w:rPr>
          <w:rFonts w:ascii="Times New Roman" w:eastAsia="Times New Roman" w:hAnsi="Times New Roman" w:cs="Times New Roman"/>
          <w:color w:val="000000"/>
          <w:sz w:val="28"/>
          <w:szCs w:val="28"/>
          <w:bdr w:val="none" w:sz="0" w:space="0" w:color="auto" w:frame="1"/>
          <w:lang w:eastAsia="ru-RU"/>
        </w:rPr>
        <w:t xml:space="preserve"> </w:t>
      </w:r>
      <w:r w:rsidR="00AA3BD8" w:rsidRPr="00AA3BD8">
        <w:rPr>
          <w:rFonts w:ascii="Times New Roman" w:eastAsia="Times New Roman" w:hAnsi="Times New Roman" w:cs="Times New Roman"/>
          <w:color w:val="000000"/>
          <w:sz w:val="28"/>
          <w:szCs w:val="28"/>
          <w:bdr w:val="none" w:sz="0" w:space="0" w:color="auto" w:frame="1"/>
          <w:lang w:val="kk-KZ" w:eastAsia="ru-RU"/>
        </w:rPr>
        <w:t>к</w:t>
      </w:r>
      <w:proofErr w:type="spellStart"/>
      <w:r w:rsidRPr="00E20F1B">
        <w:rPr>
          <w:rFonts w:ascii="Times New Roman" w:eastAsia="Times New Roman" w:hAnsi="Times New Roman" w:cs="Times New Roman"/>
          <w:color w:val="000000"/>
          <w:sz w:val="28"/>
          <w:szCs w:val="28"/>
          <w:bdr w:val="none" w:sz="0" w:space="0" w:color="auto" w:frame="1"/>
          <w:lang w:eastAsia="ru-RU"/>
        </w:rPr>
        <w:t>онвертерден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жылу</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тек көміртегі тотығуының газ тә</w:t>
      </w:r>
      <w:proofErr w:type="gramStart"/>
      <w:r w:rsidRPr="00E20F1B">
        <w:rPr>
          <w:rFonts w:ascii="Times New Roman" w:eastAsia="Times New Roman" w:hAnsi="Times New Roman" w:cs="Times New Roman"/>
          <w:color w:val="000000"/>
          <w:sz w:val="28"/>
          <w:szCs w:val="28"/>
          <w:bdr w:val="none" w:sz="0" w:space="0" w:color="auto" w:frame="1"/>
          <w:lang w:eastAsia="ru-RU"/>
        </w:rPr>
        <w:t>р</w:t>
      </w:r>
      <w:proofErr w:type="gramEnd"/>
      <w:r w:rsidRPr="00E20F1B">
        <w:rPr>
          <w:rFonts w:ascii="Times New Roman" w:eastAsia="Times New Roman" w:hAnsi="Times New Roman" w:cs="Times New Roman"/>
          <w:color w:val="000000"/>
          <w:sz w:val="28"/>
          <w:szCs w:val="28"/>
          <w:bdr w:val="none" w:sz="0" w:space="0" w:color="auto" w:frame="1"/>
          <w:lang w:eastAsia="ru-RU"/>
        </w:rPr>
        <w:t>ізді өнімдерімен (СО, СО</w:t>
      </w:r>
      <w:r w:rsidRPr="00E20F1B">
        <w:rPr>
          <w:rFonts w:ascii="Times New Roman" w:eastAsia="Times New Roman" w:hAnsi="Times New Roman" w:cs="Times New Roman"/>
          <w:color w:val="000000"/>
          <w:sz w:val="28"/>
          <w:szCs w:val="28"/>
          <w:bdr w:val="none" w:sz="0" w:space="0" w:color="auto" w:frame="1"/>
          <w:vertAlign w:val="subscript"/>
          <w:lang w:eastAsia="ru-RU"/>
        </w:rPr>
        <w:t>2</w:t>
      </w:r>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алынады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ал шығатын газдардағы шығындар екі-үш </w:t>
      </w:r>
      <w:proofErr w:type="spellStart"/>
      <w:r w:rsidRPr="00E20F1B">
        <w:rPr>
          <w:rFonts w:ascii="Times New Roman" w:eastAsia="Times New Roman" w:hAnsi="Times New Roman" w:cs="Times New Roman"/>
          <w:color w:val="000000"/>
          <w:sz w:val="28"/>
          <w:szCs w:val="28"/>
          <w:bdr w:val="none" w:sz="0" w:space="0" w:color="auto" w:frame="1"/>
          <w:lang w:eastAsia="ru-RU"/>
        </w:rPr>
        <w:t>есе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азаяды</w:t>
      </w:r>
      <w:proofErr w:type="spellEnd"/>
      <w:r w:rsidRPr="00E20F1B">
        <w:rPr>
          <w:rFonts w:ascii="Times New Roman" w:eastAsia="Times New Roman" w:hAnsi="Times New Roman" w:cs="Times New Roman"/>
          <w:color w:val="000000"/>
          <w:sz w:val="28"/>
          <w:szCs w:val="28"/>
          <w:bdr w:val="none" w:sz="0" w:space="0" w:color="auto" w:frame="1"/>
          <w:lang w:eastAsia="ru-RU"/>
        </w:rPr>
        <w:t>.</w:t>
      </w:r>
    </w:p>
    <w:p w:rsidR="00DC21E8" w:rsidRPr="00DC21E8" w:rsidRDefault="00DC21E8" w:rsidP="00DC21E8">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proofErr w:type="gramStart"/>
      <w:r w:rsidRPr="00DC21E8">
        <w:rPr>
          <w:rFonts w:ascii="Times New Roman" w:eastAsia="Times New Roman" w:hAnsi="Times New Roman" w:cs="Times New Roman"/>
          <w:color w:val="000000"/>
          <w:sz w:val="28"/>
          <w:szCs w:val="28"/>
          <w:bdr w:val="none" w:sz="0" w:space="0" w:color="auto" w:frame="1"/>
          <w:lang w:eastAsia="ru-RU"/>
        </w:rPr>
        <w:t>Жоғар</w:t>
      </w:r>
      <w:r w:rsidRPr="00DC21E8">
        <w:rPr>
          <w:rFonts w:ascii="Times New Roman" w:eastAsia="Times New Roman" w:hAnsi="Times New Roman" w:cs="Times New Roman"/>
          <w:color w:val="000000"/>
          <w:sz w:val="28"/>
          <w:szCs w:val="28"/>
          <w:bdr w:val="none" w:sz="0" w:space="0" w:color="auto" w:frame="1"/>
          <w:lang w:val="kk-KZ" w:eastAsia="ru-RU"/>
        </w:rPr>
        <w:t>ыдан</w:t>
      </w:r>
      <w:r w:rsidR="00E20F1B" w:rsidRPr="00E20F1B">
        <w:rPr>
          <w:rFonts w:ascii="Times New Roman" w:eastAsia="Times New Roman" w:hAnsi="Times New Roman" w:cs="Times New Roman"/>
          <w:color w:val="000000"/>
          <w:sz w:val="28"/>
          <w:szCs w:val="28"/>
          <w:bdr w:val="none" w:sz="0" w:space="0" w:color="auto" w:frame="1"/>
          <w:lang w:eastAsia="ru-RU"/>
        </w:rPr>
        <w:t xml:space="preserve"> және төмен</w:t>
      </w:r>
      <w:r w:rsidRPr="00DC21E8">
        <w:rPr>
          <w:rFonts w:ascii="Times New Roman" w:eastAsia="Times New Roman" w:hAnsi="Times New Roman" w:cs="Times New Roman"/>
          <w:color w:val="000000"/>
          <w:sz w:val="28"/>
          <w:szCs w:val="28"/>
          <w:bdr w:val="none" w:sz="0" w:space="0" w:color="auto" w:frame="1"/>
          <w:lang w:val="kk-KZ" w:eastAsia="ru-RU"/>
        </w:rPr>
        <w:t xml:space="preserve">нен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оттегі</w:t>
      </w:r>
      <w:proofErr w:type="spellEnd"/>
      <w:r w:rsidRPr="00DC21E8">
        <w:rPr>
          <w:rFonts w:ascii="Times New Roman" w:eastAsia="Times New Roman" w:hAnsi="Times New Roman" w:cs="Times New Roman"/>
          <w:color w:val="000000"/>
          <w:sz w:val="28"/>
          <w:szCs w:val="28"/>
          <w:bdr w:val="none" w:sz="0" w:space="0" w:color="auto" w:frame="1"/>
          <w:lang w:val="kk-KZ" w:eastAsia="ru-RU"/>
        </w:rPr>
        <w:t>мен</w:t>
      </w:r>
      <w:r w:rsidR="00E20F1B" w:rsidRPr="00E20F1B">
        <w:rPr>
          <w:rFonts w:ascii="Times New Roman" w:eastAsia="Times New Roman" w:hAnsi="Times New Roman" w:cs="Times New Roman"/>
          <w:color w:val="000000"/>
          <w:sz w:val="28"/>
          <w:szCs w:val="28"/>
          <w:bdr w:val="none" w:sz="0" w:space="0" w:color="auto" w:frame="1"/>
          <w:lang w:eastAsia="ru-RU"/>
        </w:rPr>
        <w:t xml:space="preserve"> үрлеу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процестерінде</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көміртектің тотығуы әдетте химиялық жылудың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негізгі</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(50% - дан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астам</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көзіне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айналады</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тек жоғары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фосфорлы</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шойындарды</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қайта өңдеу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кезінде</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қалған қоспалардың тотығуы көміртектің тотығуынан бөлінетін </w:t>
      </w:r>
      <w:proofErr w:type="spellStart"/>
      <w:r w:rsidR="00E20F1B" w:rsidRPr="00E20F1B">
        <w:rPr>
          <w:rFonts w:ascii="Times New Roman" w:eastAsia="Times New Roman" w:hAnsi="Times New Roman" w:cs="Times New Roman"/>
          <w:color w:val="000000"/>
          <w:sz w:val="28"/>
          <w:szCs w:val="28"/>
          <w:bdr w:val="none" w:sz="0" w:space="0" w:color="auto" w:frame="1"/>
          <w:lang w:eastAsia="ru-RU"/>
        </w:rPr>
        <w:t>жылу</w:t>
      </w:r>
      <w:proofErr w:type="spellEnd"/>
      <w:r w:rsidR="00E20F1B" w:rsidRPr="00E20F1B">
        <w:rPr>
          <w:rFonts w:ascii="Times New Roman" w:eastAsia="Times New Roman" w:hAnsi="Times New Roman" w:cs="Times New Roman"/>
          <w:color w:val="000000"/>
          <w:sz w:val="28"/>
          <w:szCs w:val="28"/>
          <w:bdr w:val="none" w:sz="0" w:space="0" w:color="auto" w:frame="1"/>
          <w:lang w:eastAsia="ru-RU"/>
        </w:rPr>
        <w:t xml:space="preserve"> мөлшерін </w:t>
      </w:r>
      <w:r w:rsidRPr="00DC21E8">
        <w:rPr>
          <w:rFonts w:ascii="Times New Roman" w:eastAsia="Times New Roman" w:hAnsi="Times New Roman" w:cs="Times New Roman"/>
          <w:color w:val="000000"/>
          <w:sz w:val="28"/>
          <w:szCs w:val="28"/>
          <w:bdr w:val="none" w:sz="0" w:space="0" w:color="auto" w:frame="1"/>
          <w:lang w:val="kk-KZ" w:eastAsia="ru-RU"/>
        </w:rPr>
        <w:t>береді</w:t>
      </w:r>
      <w:r w:rsidR="00E20F1B" w:rsidRPr="00E20F1B">
        <w:rPr>
          <w:rFonts w:ascii="Times New Roman" w:eastAsia="Times New Roman" w:hAnsi="Times New Roman" w:cs="Times New Roman"/>
          <w:color w:val="000000"/>
          <w:sz w:val="28"/>
          <w:szCs w:val="28"/>
          <w:bdr w:val="none" w:sz="0" w:space="0" w:color="auto" w:frame="1"/>
          <w:lang w:eastAsia="ru-RU"/>
        </w:rPr>
        <w:t xml:space="preserve">. </w:t>
      </w:r>
      <w:proofErr w:type="gramEnd"/>
    </w:p>
    <w:p w:rsidR="00E20F1B" w:rsidRPr="00E20F1B" w:rsidRDefault="00E20F1B" w:rsidP="00DC21E8">
      <w:pPr>
        <w:spacing w:after="0" w:line="288" w:lineRule="atLeast"/>
        <w:ind w:firstLine="567"/>
        <w:jc w:val="both"/>
        <w:rPr>
          <w:rFonts w:ascii="Times New Roman" w:eastAsia="Times New Roman" w:hAnsi="Times New Roman" w:cs="Times New Roman"/>
          <w:color w:val="000000"/>
          <w:sz w:val="28"/>
          <w:szCs w:val="28"/>
          <w:lang w:val="kk-KZ" w:eastAsia="ru-RU"/>
        </w:rPr>
      </w:pPr>
      <w:r w:rsidRPr="00E20F1B">
        <w:rPr>
          <w:rFonts w:ascii="Times New Roman" w:eastAsia="Times New Roman" w:hAnsi="Times New Roman" w:cs="Times New Roman"/>
          <w:color w:val="000000"/>
          <w:sz w:val="28"/>
          <w:szCs w:val="28"/>
          <w:bdr w:val="none" w:sz="0" w:space="0" w:color="auto" w:frame="1"/>
          <w:lang w:val="kk-KZ" w:eastAsia="ru-RU"/>
        </w:rPr>
        <w:t xml:space="preserve">Балқытудың температуралық режимі көбінесе қолданылатын салқындатқыштардың түрі мен жағдайына байланысты. Егер ванна негізінен үрлеуді бастамас бұрын </w:t>
      </w:r>
      <w:r w:rsidR="00DC21E8" w:rsidRPr="00DC21E8">
        <w:rPr>
          <w:rFonts w:ascii="Times New Roman" w:eastAsia="Times New Roman" w:hAnsi="Times New Roman" w:cs="Times New Roman"/>
          <w:color w:val="000000"/>
          <w:sz w:val="28"/>
          <w:szCs w:val="28"/>
          <w:bdr w:val="none" w:sz="0" w:space="0" w:color="auto" w:frame="1"/>
          <w:lang w:val="kk-KZ" w:eastAsia="ru-RU"/>
        </w:rPr>
        <w:t xml:space="preserve">конвертерге </w:t>
      </w:r>
      <w:r w:rsidRPr="00E20F1B">
        <w:rPr>
          <w:rFonts w:ascii="Times New Roman" w:eastAsia="Times New Roman" w:hAnsi="Times New Roman" w:cs="Times New Roman"/>
          <w:color w:val="000000"/>
          <w:sz w:val="28"/>
          <w:szCs w:val="28"/>
          <w:bdr w:val="none" w:sz="0" w:space="0" w:color="auto" w:frame="1"/>
          <w:lang w:val="kk-KZ" w:eastAsia="ru-RU"/>
        </w:rPr>
        <w:t xml:space="preserve"> енгізілетін сынықпен салқындатылса, онда суық сынықпен байланысқан сұйық шойын оның қызуының бір бөлігін оны жылытуға береді. Қалыңдығы аз және беті үлкен (жеңіл) сынықтардың бөліктері тез қызады (шойынның физикалық жылуының едәуір бөлігін және тазартудың басында қоспалардың тотығуынан пайда болатын жылуды </w:t>
      </w:r>
      <w:r w:rsidR="00DC21E8" w:rsidRPr="00DC21E8">
        <w:rPr>
          <w:rFonts w:ascii="Times New Roman" w:eastAsia="Times New Roman" w:hAnsi="Times New Roman" w:cs="Times New Roman"/>
          <w:color w:val="000000"/>
          <w:sz w:val="28"/>
          <w:szCs w:val="28"/>
          <w:bdr w:val="none" w:sz="0" w:space="0" w:color="auto" w:frame="1"/>
          <w:lang w:val="kk-KZ" w:eastAsia="ru-RU"/>
        </w:rPr>
        <w:t>таңдайды</w:t>
      </w:r>
      <w:r w:rsidRPr="00E20F1B">
        <w:rPr>
          <w:rFonts w:ascii="Times New Roman" w:eastAsia="Times New Roman" w:hAnsi="Times New Roman" w:cs="Times New Roman"/>
          <w:color w:val="000000"/>
          <w:sz w:val="28"/>
          <w:szCs w:val="28"/>
          <w:bdr w:val="none" w:sz="0" w:space="0" w:color="auto" w:frame="1"/>
          <w:lang w:val="kk-KZ" w:eastAsia="ru-RU"/>
        </w:rPr>
        <w:t>) және ваннаның температурасын төменде</w:t>
      </w:r>
      <w:r w:rsidR="00DC21E8" w:rsidRPr="00DC21E8">
        <w:rPr>
          <w:rFonts w:ascii="Times New Roman" w:eastAsia="Times New Roman" w:hAnsi="Times New Roman" w:cs="Times New Roman"/>
          <w:color w:val="000000"/>
          <w:sz w:val="28"/>
          <w:szCs w:val="28"/>
          <w:bdr w:val="none" w:sz="0" w:space="0" w:color="auto" w:frame="1"/>
          <w:lang w:val="kk-KZ" w:eastAsia="ru-RU"/>
        </w:rPr>
        <w:t>ді</w:t>
      </w:r>
      <w:r w:rsidRPr="00E20F1B">
        <w:rPr>
          <w:rFonts w:ascii="Times New Roman" w:eastAsia="Times New Roman" w:hAnsi="Times New Roman" w:cs="Times New Roman"/>
          <w:color w:val="000000"/>
          <w:sz w:val="28"/>
          <w:szCs w:val="28"/>
          <w:bdr w:val="none" w:sz="0" w:space="0" w:color="auto" w:frame="1"/>
          <w:lang w:val="kk-KZ" w:eastAsia="ru-RU"/>
        </w:rPr>
        <w:t>.</w:t>
      </w:r>
    </w:p>
    <w:p w:rsidR="00DC43A1" w:rsidRPr="00DC43A1" w:rsidRDefault="00DC43A1" w:rsidP="00DC43A1">
      <w:pPr>
        <w:pStyle w:val="Default"/>
        <w:ind w:firstLine="567"/>
        <w:jc w:val="both"/>
        <w:rPr>
          <w:sz w:val="28"/>
          <w:szCs w:val="28"/>
          <w:lang w:val="kk-KZ"/>
        </w:rPr>
      </w:pPr>
      <w:r w:rsidRPr="00DC43A1">
        <w:rPr>
          <w:sz w:val="28"/>
          <w:szCs w:val="28"/>
          <w:lang w:val="kk-KZ"/>
        </w:rPr>
        <w:t xml:space="preserve">Қождың пайда болуын жақсарту және әктің ұсақ фракцияларын алып тастау арқылы шығындарды азайту үшін оның негізгі бөлігі (60-тан 80% - ға дейін) Үрлеудің басында немесе үрлеу барысында енгізіледі. </w:t>
      </w:r>
      <w:r w:rsidRPr="00DC43A1">
        <w:rPr>
          <w:sz w:val="28"/>
          <w:szCs w:val="28"/>
        </w:rPr>
        <w:t xml:space="preserve">Бұл </w:t>
      </w:r>
      <w:proofErr w:type="spellStart"/>
      <w:r w:rsidRPr="00DC43A1">
        <w:rPr>
          <w:sz w:val="28"/>
          <w:szCs w:val="28"/>
        </w:rPr>
        <w:t>ваннаны</w:t>
      </w:r>
      <w:proofErr w:type="spellEnd"/>
      <w:r w:rsidRPr="00DC43A1">
        <w:rPr>
          <w:sz w:val="28"/>
          <w:szCs w:val="28"/>
        </w:rPr>
        <w:t xml:space="preserve"> </w:t>
      </w:r>
      <w:proofErr w:type="spellStart"/>
      <w:r w:rsidRPr="00DC43A1">
        <w:rPr>
          <w:sz w:val="28"/>
          <w:szCs w:val="28"/>
        </w:rPr>
        <w:t>одан</w:t>
      </w:r>
      <w:proofErr w:type="spellEnd"/>
      <w:r w:rsidRPr="00DC43A1">
        <w:rPr>
          <w:sz w:val="28"/>
          <w:szCs w:val="28"/>
        </w:rPr>
        <w:t xml:space="preserve"> ә</w:t>
      </w:r>
      <w:proofErr w:type="gramStart"/>
      <w:r w:rsidRPr="00DC43A1">
        <w:rPr>
          <w:sz w:val="28"/>
          <w:szCs w:val="28"/>
        </w:rPr>
        <w:t>р</w:t>
      </w:r>
      <w:proofErr w:type="gramEnd"/>
      <w:r w:rsidRPr="00DC43A1">
        <w:rPr>
          <w:sz w:val="28"/>
          <w:szCs w:val="28"/>
        </w:rPr>
        <w:t xml:space="preserve">і салқындатады және қолайлы </w:t>
      </w:r>
      <w:proofErr w:type="spellStart"/>
      <w:r w:rsidRPr="00DC43A1">
        <w:rPr>
          <w:sz w:val="28"/>
          <w:szCs w:val="28"/>
        </w:rPr>
        <w:t>жылу</w:t>
      </w:r>
      <w:proofErr w:type="spellEnd"/>
      <w:r w:rsidRPr="00DC43A1">
        <w:rPr>
          <w:sz w:val="28"/>
          <w:szCs w:val="28"/>
        </w:rPr>
        <w:t xml:space="preserve"> </w:t>
      </w:r>
      <w:proofErr w:type="spellStart"/>
      <w:r w:rsidRPr="00DC43A1">
        <w:rPr>
          <w:sz w:val="28"/>
          <w:szCs w:val="28"/>
        </w:rPr>
        <w:t>балансын</w:t>
      </w:r>
      <w:proofErr w:type="spellEnd"/>
      <w:r w:rsidRPr="00DC43A1">
        <w:rPr>
          <w:sz w:val="28"/>
          <w:szCs w:val="28"/>
        </w:rPr>
        <w:t xml:space="preserve"> </w:t>
      </w:r>
      <w:proofErr w:type="spellStart"/>
      <w:r w:rsidRPr="00DC43A1">
        <w:rPr>
          <w:sz w:val="28"/>
          <w:szCs w:val="28"/>
        </w:rPr>
        <w:t>алуды</w:t>
      </w:r>
      <w:proofErr w:type="spellEnd"/>
      <w:r w:rsidRPr="00DC43A1">
        <w:rPr>
          <w:sz w:val="28"/>
          <w:szCs w:val="28"/>
        </w:rPr>
        <w:t xml:space="preserve"> қиындатады. </w:t>
      </w:r>
    </w:p>
    <w:p w:rsidR="00E20F1B" w:rsidRPr="00DC43A1" w:rsidRDefault="00E20F1B" w:rsidP="007B6ECD">
      <w:pPr>
        <w:pStyle w:val="Default"/>
        <w:ind w:firstLine="567"/>
        <w:jc w:val="both"/>
        <w:rPr>
          <w:sz w:val="28"/>
          <w:szCs w:val="28"/>
          <w:lang w:val="kk-KZ"/>
        </w:rPr>
      </w:pPr>
      <w:r w:rsidRPr="00DC43A1">
        <w:rPr>
          <w:sz w:val="28"/>
          <w:szCs w:val="28"/>
          <w:lang w:val="kk-KZ"/>
        </w:rPr>
        <w:t>Болаттың жылу мөлшері жылу балансының негізгі шығы</w:t>
      </w:r>
      <w:r w:rsidR="00DC43A1" w:rsidRPr="00DC43A1">
        <w:rPr>
          <w:sz w:val="28"/>
          <w:szCs w:val="28"/>
          <w:lang w:val="kk-KZ"/>
        </w:rPr>
        <w:t>н статьясы болып табылады және 51-ден 66%</w:t>
      </w:r>
      <w:r w:rsidRPr="00DC43A1">
        <w:rPr>
          <w:sz w:val="28"/>
          <w:szCs w:val="28"/>
          <w:lang w:val="kk-KZ"/>
        </w:rPr>
        <w:t>-ға дейін</w:t>
      </w:r>
      <w:r w:rsidR="00DC43A1" w:rsidRPr="00DC43A1">
        <w:rPr>
          <w:sz w:val="28"/>
          <w:szCs w:val="28"/>
          <w:lang w:val="kk-KZ"/>
        </w:rPr>
        <w:t xml:space="preserve"> құрайды</w:t>
      </w:r>
      <w:r w:rsidRPr="00DC43A1">
        <w:rPr>
          <w:sz w:val="28"/>
          <w:szCs w:val="28"/>
          <w:lang w:val="kk-KZ"/>
        </w:rPr>
        <w:t>, ол оттегі</w:t>
      </w:r>
      <w:r w:rsidR="00DC43A1" w:rsidRPr="00DC43A1">
        <w:rPr>
          <w:sz w:val="28"/>
          <w:szCs w:val="28"/>
          <w:lang w:val="kk-KZ"/>
        </w:rPr>
        <w:t>мен үрлеу</w:t>
      </w:r>
      <w:r w:rsidRPr="00DC43A1">
        <w:rPr>
          <w:sz w:val="28"/>
          <w:szCs w:val="28"/>
          <w:lang w:val="kk-KZ"/>
        </w:rPr>
        <w:t xml:space="preserve"> кезінде максималды болады. Металл компоненттерінің </w:t>
      </w:r>
      <w:r w:rsidR="00DC43A1" w:rsidRPr="00DC43A1">
        <w:rPr>
          <w:sz w:val="28"/>
          <w:szCs w:val="28"/>
          <w:lang w:val="kk-KZ"/>
        </w:rPr>
        <w:t>т</w:t>
      </w:r>
      <w:r w:rsidRPr="00DC43A1">
        <w:rPr>
          <w:sz w:val="28"/>
          <w:szCs w:val="28"/>
          <w:lang w:val="kk-KZ"/>
        </w:rPr>
        <w:t>отығу реакциясы кезінде пайда бол</w:t>
      </w:r>
      <w:r w:rsidR="00DC43A1" w:rsidRPr="00DC43A1">
        <w:rPr>
          <w:sz w:val="28"/>
          <w:szCs w:val="28"/>
          <w:lang w:val="kk-KZ"/>
        </w:rPr>
        <w:t>атын барлық жылудың шамамен 70%</w:t>
      </w:r>
      <w:r w:rsidRPr="00DC43A1">
        <w:rPr>
          <w:sz w:val="28"/>
          <w:szCs w:val="28"/>
          <w:lang w:val="kk-KZ"/>
        </w:rPr>
        <w:t xml:space="preserve">-ы металды және </w:t>
      </w:r>
      <w:r w:rsidR="00DC43A1" w:rsidRPr="00DC43A1">
        <w:rPr>
          <w:sz w:val="28"/>
          <w:szCs w:val="28"/>
          <w:lang w:val="kk-KZ"/>
        </w:rPr>
        <w:t>қожд</w:t>
      </w:r>
      <w:r w:rsidRPr="00DC43A1">
        <w:rPr>
          <w:sz w:val="28"/>
          <w:szCs w:val="28"/>
          <w:lang w:val="kk-KZ"/>
        </w:rPr>
        <w:t xml:space="preserve">ы қыздыруға жұмсалады, шойынды төменнен ауамен </w:t>
      </w:r>
      <w:r w:rsidR="00DC43A1" w:rsidRPr="00DC43A1">
        <w:rPr>
          <w:sz w:val="28"/>
          <w:szCs w:val="28"/>
          <w:lang w:val="kk-KZ"/>
        </w:rPr>
        <w:t>ү</w:t>
      </w:r>
      <w:r w:rsidRPr="00DC43A1">
        <w:rPr>
          <w:sz w:val="28"/>
          <w:szCs w:val="28"/>
          <w:lang w:val="kk-KZ"/>
        </w:rPr>
        <w:t>рлеу кезінде 40-</w:t>
      </w:r>
      <w:r w:rsidR="00DC43A1" w:rsidRPr="00DC43A1">
        <w:rPr>
          <w:sz w:val="28"/>
          <w:szCs w:val="28"/>
          <w:lang w:val="kk-KZ"/>
        </w:rPr>
        <w:t>тан 55%-</w:t>
      </w:r>
      <w:r w:rsidRPr="00DC43A1">
        <w:rPr>
          <w:sz w:val="28"/>
          <w:szCs w:val="28"/>
          <w:lang w:val="kk-KZ"/>
        </w:rPr>
        <w:t>ға дейін жұмсалады. Энергияны пайдалану коэффициентінің мәні өте жоғары, әсіресе оттегі</w:t>
      </w:r>
      <w:r w:rsidR="00DC43A1" w:rsidRPr="00DC43A1">
        <w:rPr>
          <w:sz w:val="28"/>
          <w:szCs w:val="28"/>
          <w:lang w:val="kk-KZ"/>
        </w:rPr>
        <w:t>мен үрлеу</w:t>
      </w:r>
      <w:r w:rsidRPr="00DC43A1">
        <w:rPr>
          <w:sz w:val="28"/>
          <w:szCs w:val="28"/>
          <w:lang w:val="kk-KZ"/>
        </w:rPr>
        <w:t xml:space="preserve"> үшін. </w:t>
      </w:r>
      <w:proofErr w:type="gramStart"/>
      <w:r w:rsidRPr="00DC43A1">
        <w:rPr>
          <w:sz w:val="28"/>
          <w:szCs w:val="28"/>
        </w:rPr>
        <w:t>Б</w:t>
      </w:r>
      <w:proofErr w:type="gramEnd"/>
      <w:r w:rsidRPr="00DC43A1">
        <w:rPr>
          <w:sz w:val="28"/>
          <w:szCs w:val="28"/>
        </w:rPr>
        <w:t xml:space="preserve">үйірлік </w:t>
      </w:r>
      <w:proofErr w:type="spellStart"/>
      <w:r w:rsidRPr="00DC43A1">
        <w:rPr>
          <w:sz w:val="28"/>
          <w:szCs w:val="28"/>
        </w:rPr>
        <w:t>тазарту</w:t>
      </w:r>
      <w:proofErr w:type="spellEnd"/>
      <w:r w:rsidRPr="00DC43A1">
        <w:rPr>
          <w:sz w:val="28"/>
          <w:szCs w:val="28"/>
        </w:rPr>
        <w:t xml:space="preserve"> </w:t>
      </w:r>
      <w:proofErr w:type="spellStart"/>
      <w:r w:rsidRPr="00DC43A1">
        <w:rPr>
          <w:sz w:val="28"/>
          <w:szCs w:val="28"/>
        </w:rPr>
        <w:t>кезінде</w:t>
      </w:r>
      <w:proofErr w:type="spellEnd"/>
      <w:r w:rsidRPr="00DC43A1">
        <w:rPr>
          <w:sz w:val="28"/>
          <w:szCs w:val="28"/>
        </w:rPr>
        <w:t xml:space="preserve"> жылудың </w:t>
      </w:r>
      <w:proofErr w:type="spellStart"/>
      <w:r w:rsidRPr="00DC43A1">
        <w:rPr>
          <w:sz w:val="28"/>
          <w:szCs w:val="28"/>
        </w:rPr>
        <w:t>пайдалы</w:t>
      </w:r>
      <w:proofErr w:type="spellEnd"/>
      <w:r w:rsidRPr="00DC43A1">
        <w:rPr>
          <w:sz w:val="28"/>
          <w:szCs w:val="28"/>
        </w:rPr>
        <w:t xml:space="preserve"> сіңуі 20% </w:t>
      </w:r>
      <w:proofErr w:type="spellStart"/>
      <w:r w:rsidRPr="00DC43A1">
        <w:rPr>
          <w:sz w:val="28"/>
          <w:szCs w:val="28"/>
        </w:rPr>
        <w:t>аспайды</w:t>
      </w:r>
      <w:proofErr w:type="spellEnd"/>
      <w:r w:rsidRPr="00DC43A1">
        <w:rPr>
          <w:sz w:val="28"/>
          <w:szCs w:val="28"/>
        </w:rPr>
        <w:t>.</w:t>
      </w:r>
    </w:p>
    <w:p w:rsidR="00CA1522" w:rsidRPr="00CA1522" w:rsidRDefault="00CA1522" w:rsidP="00CA1522">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E20F1B">
        <w:rPr>
          <w:rFonts w:ascii="Times New Roman" w:eastAsia="Times New Roman" w:hAnsi="Times New Roman" w:cs="Times New Roman"/>
          <w:color w:val="000000"/>
          <w:sz w:val="28"/>
          <w:szCs w:val="28"/>
          <w:bdr w:val="none" w:sz="0" w:space="0" w:color="auto" w:frame="1"/>
          <w:lang w:val="kk-KZ" w:eastAsia="ru-RU"/>
        </w:rPr>
        <w:t>Жылуды пайдалану коэффициентімен сипатталатын жылуды пайдалы пайдалану тұрғысынан әр түрлі процестер ғана емес, сонымен қатар тотықтыратын қоспалар да эквивалентті емес</w:t>
      </w:r>
      <w:r w:rsidRPr="00CA1522">
        <w:rPr>
          <w:rFonts w:ascii="Times New Roman" w:eastAsia="Times New Roman" w:hAnsi="Times New Roman" w:cs="Times New Roman"/>
          <w:color w:val="000000"/>
          <w:sz w:val="28"/>
          <w:szCs w:val="28"/>
          <w:bdr w:val="none" w:sz="0" w:space="0" w:color="auto" w:frame="1"/>
          <w:lang w:val="kk-KZ" w:eastAsia="ru-RU"/>
        </w:rPr>
        <w:t xml:space="preserve"> болады</w:t>
      </w:r>
      <w:r w:rsidRPr="00E20F1B">
        <w:rPr>
          <w:rFonts w:ascii="Times New Roman" w:eastAsia="Times New Roman" w:hAnsi="Times New Roman" w:cs="Times New Roman"/>
          <w:color w:val="000000"/>
          <w:sz w:val="28"/>
          <w:szCs w:val="28"/>
          <w:bdr w:val="none" w:sz="0" w:space="0" w:color="auto" w:frame="1"/>
          <w:lang w:val="kk-KZ" w:eastAsia="ru-RU"/>
        </w:rPr>
        <w:t xml:space="preserve">. Кремний мен </w:t>
      </w:r>
      <w:r w:rsidRPr="00E20F1B">
        <w:rPr>
          <w:rFonts w:ascii="Times New Roman" w:eastAsia="Times New Roman" w:hAnsi="Times New Roman" w:cs="Times New Roman"/>
          <w:color w:val="000000"/>
          <w:sz w:val="28"/>
          <w:szCs w:val="28"/>
          <w:bdr w:val="none" w:sz="0" w:space="0" w:color="auto" w:frame="1"/>
          <w:lang w:val="kk-KZ" w:eastAsia="ru-RU"/>
        </w:rPr>
        <w:lastRenderedPageBreak/>
        <w:t xml:space="preserve">фосфордың негізгі </w:t>
      </w:r>
      <w:r w:rsidRPr="00CA1522">
        <w:rPr>
          <w:rFonts w:ascii="Times New Roman" w:eastAsia="Times New Roman" w:hAnsi="Times New Roman" w:cs="Times New Roman"/>
          <w:color w:val="000000"/>
          <w:sz w:val="28"/>
          <w:szCs w:val="28"/>
          <w:bdr w:val="none" w:sz="0" w:space="0" w:color="auto" w:frame="1"/>
          <w:lang w:val="kk-KZ" w:eastAsia="ru-RU"/>
        </w:rPr>
        <w:t xml:space="preserve">клнвертерде </w:t>
      </w:r>
      <w:r w:rsidRPr="00E20F1B">
        <w:rPr>
          <w:rFonts w:ascii="Times New Roman" w:eastAsia="Times New Roman" w:hAnsi="Times New Roman" w:cs="Times New Roman"/>
          <w:color w:val="000000"/>
          <w:sz w:val="28"/>
          <w:szCs w:val="28"/>
          <w:bdr w:val="none" w:sz="0" w:space="0" w:color="auto" w:frame="1"/>
          <w:lang w:val="kk-KZ" w:eastAsia="ru-RU"/>
        </w:rPr>
        <w:t>тотығуы үлкен жылу шығарумен қатар жүретінін ескеру керек, сонымен қатар осы элементтердің тотығу өнімдерін (ЅіО</w:t>
      </w:r>
      <w:r w:rsidRPr="00E20F1B">
        <w:rPr>
          <w:rFonts w:ascii="Times New Roman" w:eastAsia="Times New Roman" w:hAnsi="Times New Roman" w:cs="Times New Roman"/>
          <w:color w:val="000000"/>
          <w:sz w:val="28"/>
          <w:szCs w:val="28"/>
          <w:bdr w:val="none" w:sz="0" w:space="0" w:color="auto" w:frame="1"/>
          <w:vertAlign w:val="subscript"/>
          <w:lang w:val="kk-KZ" w:eastAsia="ru-RU"/>
        </w:rPr>
        <w:t>2</w:t>
      </w:r>
      <w:r w:rsidRPr="00E20F1B">
        <w:rPr>
          <w:rFonts w:ascii="Times New Roman" w:eastAsia="Times New Roman" w:hAnsi="Times New Roman" w:cs="Times New Roman"/>
          <w:color w:val="000000"/>
          <w:sz w:val="28"/>
          <w:szCs w:val="28"/>
          <w:bdr w:val="none" w:sz="0" w:space="0" w:color="auto" w:frame="1"/>
          <w:lang w:val="kk-KZ" w:eastAsia="ru-RU"/>
        </w:rPr>
        <w:t>, Р2О</w:t>
      </w:r>
      <w:r w:rsidRPr="00E20F1B">
        <w:rPr>
          <w:rFonts w:ascii="Times New Roman" w:eastAsia="Times New Roman" w:hAnsi="Times New Roman" w:cs="Times New Roman"/>
          <w:color w:val="000000"/>
          <w:sz w:val="28"/>
          <w:szCs w:val="28"/>
          <w:bdr w:val="none" w:sz="0" w:space="0" w:color="auto" w:frame="1"/>
          <w:vertAlign w:val="subscript"/>
          <w:lang w:val="kk-KZ" w:eastAsia="ru-RU"/>
        </w:rPr>
        <w:t>5</w:t>
      </w:r>
      <w:r w:rsidRPr="00E20F1B">
        <w:rPr>
          <w:rFonts w:ascii="Times New Roman" w:eastAsia="Times New Roman" w:hAnsi="Times New Roman" w:cs="Times New Roman"/>
          <w:color w:val="000000"/>
          <w:sz w:val="28"/>
          <w:szCs w:val="28"/>
          <w:bdr w:val="none" w:sz="0" w:space="0" w:color="auto" w:frame="1"/>
          <w:lang w:val="kk-KZ" w:eastAsia="ru-RU"/>
        </w:rPr>
        <w:t xml:space="preserve">) </w:t>
      </w:r>
      <w:r w:rsidRPr="00CA1522">
        <w:rPr>
          <w:rFonts w:ascii="Times New Roman" w:eastAsia="Times New Roman" w:hAnsi="Times New Roman" w:cs="Times New Roman"/>
          <w:color w:val="000000"/>
          <w:sz w:val="28"/>
          <w:szCs w:val="28"/>
          <w:bdr w:val="none" w:sz="0" w:space="0" w:color="auto" w:frame="1"/>
          <w:lang w:val="kk-KZ" w:eastAsia="ru-RU"/>
        </w:rPr>
        <w:t>қождау</w:t>
      </w:r>
      <w:r w:rsidRPr="00E20F1B">
        <w:rPr>
          <w:rFonts w:ascii="Times New Roman" w:eastAsia="Times New Roman" w:hAnsi="Times New Roman" w:cs="Times New Roman"/>
          <w:color w:val="000000"/>
          <w:sz w:val="28"/>
          <w:szCs w:val="28"/>
          <w:bdr w:val="none" w:sz="0" w:space="0" w:color="auto" w:frame="1"/>
          <w:lang w:val="kk-KZ" w:eastAsia="ru-RU"/>
        </w:rPr>
        <w:t xml:space="preserve"> үшін енгізілген суық әк</w:t>
      </w:r>
      <w:r w:rsidRPr="00CA1522">
        <w:rPr>
          <w:rFonts w:ascii="Times New Roman" w:eastAsia="Times New Roman" w:hAnsi="Times New Roman" w:cs="Times New Roman"/>
          <w:color w:val="000000"/>
          <w:sz w:val="28"/>
          <w:szCs w:val="28"/>
          <w:bdr w:val="none" w:sz="0" w:space="0" w:color="auto" w:frame="1"/>
          <w:lang w:val="kk-KZ" w:eastAsia="ru-RU"/>
        </w:rPr>
        <w:t>, ванна</w:t>
      </w:r>
      <w:r w:rsidRPr="00E20F1B">
        <w:rPr>
          <w:rFonts w:ascii="Times New Roman" w:eastAsia="Times New Roman" w:hAnsi="Times New Roman" w:cs="Times New Roman"/>
          <w:color w:val="000000"/>
          <w:sz w:val="28"/>
          <w:szCs w:val="28"/>
          <w:bdr w:val="none" w:sz="0" w:space="0" w:color="auto" w:frame="1"/>
          <w:lang w:val="kk-KZ" w:eastAsia="ru-RU"/>
        </w:rPr>
        <w:t xml:space="preserve">ның температурасына дейін қыздыру үшін айтарлықтай жылу шығынын қажет етеді. </w:t>
      </w:r>
    </w:p>
    <w:p w:rsidR="00E20F1B" w:rsidRPr="00E20F1B" w:rsidRDefault="00E20F1B" w:rsidP="009E7213">
      <w:pPr>
        <w:spacing w:after="0" w:line="288" w:lineRule="atLeast"/>
        <w:ind w:firstLine="567"/>
        <w:jc w:val="both"/>
        <w:rPr>
          <w:rFonts w:ascii="Times New Roman" w:eastAsia="Times New Roman" w:hAnsi="Times New Roman" w:cs="Times New Roman"/>
          <w:color w:val="000000"/>
          <w:sz w:val="28"/>
          <w:szCs w:val="28"/>
          <w:lang w:eastAsia="ru-RU"/>
        </w:rPr>
      </w:pPr>
      <w:r w:rsidRPr="00E20F1B">
        <w:rPr>
          <w:rFonts w:ascii="Times New Roman" w:eastAsia="Times New Roman" w:hAnsi="Times New Roman" w:cs="Times New Roman"/>
          <w:color w:val="000000"/>
          <w:sz w:val="28"/>
          <w:szCs w:val="28"/>
          <w:bdr w:val="none" w:sz="0" w:space="0" w:color="auto" w:frame="1"/>
          <w:lang w:val="kk-KZ" w:eastAsia="ru-RU"/>
        </w:rPr>
        <w:t xml:space="preserve">Көміртектің тотығуы шығатын газдармен жылу жоғалтуымен бірге жүреді. </w:t>
      </w:r>
      <w:r w:rsidRPr="00E20F1B">
        <w:rPr>
          <w:rFonts w:ascii="Times New Roman" w:eastAsia="Times New Roman" w:hAnsi="Times New Roman" w:cs="Times New Roman"/>
          <w:color w:val="000000"/>
          <w:sz w:val="28"/>
          <w:szCs w:val="28"/>
          <w:bdr w:val="none" w:sz="0" w:space="0" w:color="auto" w:frame="1"/>
          <w:lang w:eastAsia="ru-RU"/>
        </w:rPr>
        <w:t>Ә</w:t>
      </w:r>
      <w:proofErr w:type="gramStart"/>
      <w:r w:rsidRPr="00E20F1B">
        <w:rPr>
          <w:rFonts w:ascii="Times New Roman" w:eastAsia="Times New Roman" w:hAnsi="Times New Roman" w:cs="Times New Roman"/>
          <w:color w:val="000000"/>
          <w:sz w:val="28"/>
          <w:szCs w:val="28"/>
          <w:bdr w:val="none" w:sz="0" w:space="0" w:color="auto" w:frame="1"/>
          <w:lang w:eastAsia="ru-RU"/>
        </w:rPr>
        <w:t>р</w:t>
      </w:r>
      <w:proofErr w:type="gramEnd"/>
      <w:r w:rsidRPr="00E20F1B">
        <w:rPr>
          <w:rFonts w:ascii="Times New Roman" w:eastAsia="Times New Roman" w:hAnsi="Times New Roman" w:cs="Times New Roman"/>
          <w:color w:val="000000"/>
          <w:sz w:val="28"/>
          <w:szCs w:val="28"/>
          <w:bdr w:val="none" w:sz="0" w:space="0" w:color="auto" w:frame="1"/>
          <w:lang w:eastAsia="ru-RU"/>
        </w:rPr>
        <w:t xml:space="preserve"> түрлі элементтердің тотығуы </w:t>
      </w:r>
      <w:proofErr w:type="spellStart"/>
      <w:r w:rsidRPr="00E20F1B">
        <w:rPr>
          <w:rFonts w:ascii="Times New Roman" w:eastAsia="Times New Roman" w:hAnsi="Times New Roman" w:cs="Times New Roman"/>
          <w:color w:val="000000"/>
          <w:sz w:val="28"/>
          <w:szCs w:val="28"/>
          <w:bdr w:val="none" w:sz="0" w:space="0" w:color="auto" w:frame="1"/>
          <w:lang w:eastAsia="ru-RU"/>
        </w:rPr>
        <w:t>кезінде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металдың </w:t>
      </w:r>
      <w:proofErr w:type="spellStart"/>
      <w:r w:rsidRPr="00E20F1B">
        <w:rPr>
          <w:rFonts w:ascii="Times New Roman" w:eastAsia="Times New Roman" w:hAnsi="Times New Roman" w:cs="Times New Roman"/>
          <w:color w:val="000000"/>
          <w:sz w:val="28"/>
          <w:szCs w:val="28"/>
          <w:bdr w:val="none" w:sz="0" w:space="0" w:color="auto" w:frame="1"/>
          <w:lang w:eastAsia="ru-RU"/>
        </w:rPr>
        <w:t>температурасына</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дейін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бастапқы </w:t>
      </w:r>
      <w:proofErr w:type="spellStart"/>
      <w:r w:rsidRPr="00E20F1B">
        <w:rPr>
          <w:rFonts w:ascii="Times New Roman" w:eastAsia="Times New Roman" w:hAnsi="Times New Roman" w:cs="Times New Roman"/>
          <w:color w:val="000000"/>
          <w:sz w:val="28"/>
          <w:szCs w:val="28"/>
          <w:bdr w:val="none" w:sz="0" w:space="0" w:color="auto" w:frame="1"/>
          <w:lang w:eastAsia="ru-RU"/>
        </w:rPr>
        <w:t>инертті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үрлеу </w:t>
      </w:r>
      <w:proofErr w:type="spellStart"/>
      <w:r w:rsidRPr="00E20F1B">
        <w:rPr>
          <w:rFonts w:ascii="Times New Roman" w:eastAsia="Times New Roman" w:hAnsi="Times New Roman" w:cs="Times New Roman"/>
          <w:color w:val="000000"/>
          <w:sz w:val="28"/>
          <w:szCs w:val="28"/>
          <w:bdr w:val="none" w:sz="0" w:space="0" w:color="auto" w:frame="1"/>
          <w:lang w:eastAsia="ru-RU"/>
        </w:rPr>
        <w:t>компоненттерін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(азот, аргон және т.б.) қыздыруға арналған </w:t>
      </w:r>
      <w:proofErr w:type="spellStart"/>
      <w:r w:rsidRPr="00E20F1B">
        <w:rPr>
          <w:rFonts w:ascii="Times New Roman" w:eastAsia="Times New Roman" w:hAnsi="Times New Roman" w:cs="Times New Roman"/>
          <w:color w:val="000000"/>
          <w:sz w:val="28"/>
          <w:szCs w:val="28"/>
          <w:bdr w:val="none" w:sz="0" w:space="0" w:color="auto" w:frame="1"/>
          <w:lang w:eastAsia="ru-RU"/>
        </w:rPr>
        <w:t>жылу</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шығыны айтарлықтай </w:t>
      </w:r>
      <w:proofErr w:type="spellStart"/>
      <w:r w:rsidRPr="00E20F1B">
        <w:rPr>
          <w:rFonts w:ascii="Times New Roman" w:eastAsia="Times New Roman" w:hAnsi="Times New Roman" w:cs="Times New Roman"/>
          <w:color w:val="000000"/>
          <w:sz w:val="28"/>
          <w:szCs w:val="28"/>
          <w:bdr w:val="none" w:sz="0" w:space="0" w:color="auto" w:frame="1"/>
          <w:lang w:eastAsia="ru-RU"/>
        </w:rPr>
        <w:t>ерекшеленеді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Сондықтан элементтердің тотығуының </w:t>
      </w:r>
      <w:proofErr w:type="spellStart"/>
      <w:r w:rsidRPr="00E20F1B">
        <w:rPr>
          <w:rFonts w:ascii="Times New Roman" w:eastAsia="Times New Roman" w:hAnsi="Times New Roman" w:cs="Times New Roman"/>
          <w:color w:val="000000"/>
          <w:sz w:val="28"/>
          <w:szCs w:val="28"/>
          <w:bdr w:val="none" w:sz="0" w:space="0" w:color="auto" w:frame="1"/>
          <w:lang w:eastAsia="ru-RU"/>
        </w:rPr>
        <w:t>жылу</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тиімділігі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(пайдалылығы) 1 кг элементтің тотығуы </w:t>
      </w:r>
      <w:proofErr w:type="spellStart"/>
      <w:r w:rsidRPr="00E20F1B">
        <w:rPr>
          <w:rFonts w:ascii="Times New Roman" w:eastAsia="Times New Roman" w:hAnsi="Times New Roman" w:cs="Times New Roman"/>
          <w:color w:val="000000"/>
          <w:sz w:val="28"/>
          <w:szCs w:val="28"/>
          <w:bdr w:val="none" w:sz="0" w:space="0" w:color="auto" w:frame="1"/>
          <w:lang w:eastAsia="ru-RU"/>
        </w:rPr>
        <w:t>кезінде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ваннаға </w:t>
      </w:r>
      <w:proofErr w:type="spellStart"/>
      <w:r w:rsidRPr="00E20F1B">
        <w:rPr>
          <w:rFonts w:ascii="Times New Roman" w:eastAsia="Times New Roman" w:hAnsi="Times New Roman" w:cs="Times New Roman"/>
          <w:color w:val="000000"/>
          <w:sz w:val="28"/>
          <w:szCs w:val="28"/>
          <w:bdr w:val="none" w:sz="0" w:space="0" w:color="auto" w:frame="1"/>
          <w:lang w:eastAsia="ru-RU"/>
        </w:rPr>
        <w:t>берілетін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жылудың </w:t>
      </w:r>
      <w:proofErr w:type="spellStart"/>
      <w:r w:rsidRPr="00E20F1B">
        <w:rPr>
          <w:rFonts w:ascii="Times New Roman" w:eastAsia="Times New Roman" w:hAnsi="Times New Roman" w:cs="Times New Roman"/>
          <w:color w:val="000000"/>
          <w:sz w:val="28"/>
          <w:szCs w:val="28"/>
          <w:bdr w:val="none" w:sz="0" w:space="0" w:color="auto" w:frame="1"/>
          <w:lang w:eastAsia="ru-RU"/>
        </w:rPr>
        <w:t>есептелген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gramStart"/>
      <w:r w:rsidRPr="00E20F1B">
        <w:rPr>
          <w:rFonts w:ascii="Times New Roman" w:eastAsia="Times New Roman" w:hAnsi="Times New Roman" w:cs="Times New Roman"/>
          <w:color w:val="000000"/>
          <w:sz w:val="28"/>
          <w:szCs w:val="28"/>
          <w:bdr w:val="none" w:sz="0" w:space="0" w:color="auto" w:frame="1"/>
          <w:lang w:eastAsia="ru-RU"/>
        </w:rPr>
        <w:t>м</w:t>
      </w:r>
      <w:proofErr w:type="gramEnd"/>
      <w:r w:rsidRPr="00E20F1B">
        <w:rPr>
          <w:rFonts w:ascii="Times New Roman" w:eastAsia="Times New Roman" w:hAnsi="Times New Roman" w:cs="Times New Roman"/>
          <w:color w:val="000000"/>
          <w:sz w:val="28"/>
          <w:szCs w:val="28"/>
          <w:bdr w:val="none" w:sz="0" w:space="0" w:color="auto" w:frame="1"/>
          <w:lang w:eastAsia="ru-RU"/>
        </w:rPr>
        <w:t xml:space="preserve">әндерімен бағаланады </w:t>
      </w:r>
      <w:proofErr w:type="spellStart"/>
      <w:r w:rsidRPr="00E20F1B">
        <w:rPr>
          <w:rFonts w:ascii="Times New Roman" w:eastAsia="Times New Roman" w:hAnsi="Times New Roman" w:cs="Times New Roman"/>
          <w:color w:val="000000"/>
          <w:sz w:val="28"/>
          <w:szCs w:val="28"/>
          <w:bdr w:val="none" w:sz="0" w:space="0" w:color="auto" w:frame="1"/>
          <w:lang w:eastAsia="ru-RU"/>
        </w:rPr>
        <w:t>немесе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элементтің 1% тотығуы </w:t>
      </w:r>
      <w:proofErr w:type="spellStart"/>
      <w:r w:rsidRPr="00E20F1B">
        <w:rPr>
          <w:rFonts w:ascii="Times New Roman" w:eastAsia="Times New Roman" w:hAnsi="Times New Roman" w:cs="Times New Roman"/>
          <w:color w:val="000000"/>
          <w:sz w:val="28"/>
          <w:szCs w:val="28"/>
          <w:bdr w:val="none" w:sz="0" w:space="0" w:color="auto" w:frame="1"/>
          <w:lang w:eastAsia="ru-RU"/>
        </w:rPr>
        <w:t>кезінде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ванна температурасының өсуіне </w:t>
      </w:r>
      <w:proofErr w:type="spellStart"/>
      <w:r w:rsidRPr="00E20F1B">
        <w:rPr>
          <w:rFonts w:ascii="Times New Roman" w:eastAsia="Times New Roman" w:hAnsi="Times New Roman" w:cs="Times New Roman"/>
          <w:color w:val="000000"/>
          <w:sz w:val="28"/>
          <w:szCs w:val="28"/>
          <w:bdr w:val="none" w:sz="0" w:space="0" w:color="auto" w:frame="1"/>
          <w:lang w:eastAsia="ru-RU"/>
        </w:rPr>
        <w:t>пропорционалды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шамалар</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қолданылады.</w:t>
      </w:r>
    </w:p>
    <w:p w:rsidR="00E20F1B" w:rsidRPr="00E20F1B" w:rsidRDefault="00E20F1B" w:rsidP="00F07F50">
      <w:pPr>
        <w:spacing w:after="0" w:line="288" w:lineRule="atLeast"/>
        <w:ind w:firstLine="567"/>
        <w:jc w:val="both"/>
        <w:rPr>
          <w:rFonts w:ascii="Times New Roman" w:eastAsia="Times New Roman" w:hAnsi="Times New Roman" w:cs="Times New Roman"/>
          <w:color w:val="000000"/>
          <w:sz w:val="28"/>
          <w:szCs w:val="28"/>
          <w:lang w:eastAsia="ru-RU"/>
        </w:rPr>
      </w:pPr>
      <w:proofErr w:type="spellStart"/>
      <w:r w:rsidRPr="00E20F1B">
        <w:rPr>
          <w:rFonts w:ascii="Times New Roman" w:eastAsia="Times New Roman" w:hAnsi="Times New Roman" w:cs="Times New Roman"/>
          <w:color w:val="000000"/>
          <w:sz w:val="28"/>
          <w:szCs w:val="28"/>
          <w:bdr w:val="none" w:sz="0" w:space="0" w:color="auto" w:frame="1"/>
          <w:lang w:eastAsia="ru-RU"/>
        </w:rPr>
        <w:t>Ваннаны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00F07F50" w:rsidRPr="00E20F1B">
        <w:rPr>
          <w:rFonts w:ascii="Times New Roman" w:eastAsia="Times New Roman" w:hAnsi="Times New Roman" w:cs="Times New Roman"/>
          <w:color w:val="000000"/>
          <w:sz w:val="28"/>
          <w:szCs w:val="28"/>
          <w:bdr w:val="none" w:sz="0" w:space="0" w:color="auto" w:frame="1"/>
          <w:lang w:eastAsia="ru-RU"/>
        </w:rPr>
        <w:t>оттегімен</w:t>
      </w:r>
      <w:proofErr w:type="spellEnd"/>
      <w:r w:rsidR="00F07F50" w:rsidRPr="00E20F1B">
        <w:rPr>
          <w:rFonts w:ascii="Times New Roman" w:eastAsia="Times New Roman" w:hAnsi="Times New Roman" w:cs="Times New Roman"/>
          <w:color w:val="000000"/>
          <w:sz w:val="28"/>
          <w:szCs w:val="28"/>
          <w:bdr w:val="none" w:sz="0" w:space="0" w:color="auto" w:frame="1"/>
          <w:lang w:eastAsia="ru-RU"/>
        </w:rPr>
        <w:t xml:space="preserve"> үрлеу </w:t>
      </w:r>
      <w:proofErr w:type="spellStart"/>
      <w:r w:rsidR="00F07F50" w:rsidRPr="00E20F1B">
        <w:rPr>
          <w:rFonts w:ascii="Times New Roman" w:eastAsia="Times New Roman" w:hAnsi="Times New Roman" w:cs="Times New Roman"/>
          <w:color w:val="000000"/>
          <w:sz w:val="28"/>
          <w:szCs w:val="28"/>
          <w:bdr w:val="none" w:sz="0" w:space="0" w:color="auto" w:frame="1"/>
          <w:lang w:eastAsia="ru-RU"/>
        </w:rPr>
        <w:t>кезінде</w:t>
      </w:r>
      <w:proofErr w:type="spellEnd"/>
      <w:r w:rsidR="00F07F50" w:rsidRPr="00F07F50">
        <w:rPr>
          <w:rFonts w:ascii="Times New Roman" w:eastAsia="Times New Roman" w:hAnsi="Times New Roman" w:cs="Times New Roman"/>
          <w:color w:val="000000"/>
          <w:sz w:val="28"/>
          <w:szCs w:val="28"/>
          <w:bdr w:val="none" w:sz="0" w:space="0" w:color="auto" w:frame="1"/>
          <w:lang w:val="kk-KZ" w:eastAsia="ru-RU"/>
        </w:rPr>
        <w:t>,</w:t>
      </w:r>
      <w:r w:rsidR="00F07F50"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proofErr w:type="gramStart"/>
      <w:r w:rsidRPr="00E20F1B">
        <w:rPr>
          <w:rFonts w:ascii="Times New Roman" w:eastAsia="Times New Roman" w:hAnsi="Times New Roman" w:cs="Times New Roman"/>
          <w:color w:val="000000"/>
          <w:sz w:val="28"/>
          <w:szCs w:val="28"/>
          <w:bdr w:val="none" w:sz="0" w:space="0" w:color="auto" w:frame="1"/>
          <w:lang w:eastAsia="ru-RU"/>
        </w:rPr>
        <w:t>оттег</w:t>
      </w:r>
      <w:proofErr w:type="gramEnd"/>
      <w:r w:rsidRPr="00E20F1B">
        <w:rPr>
          <w:rFonts w:ascii="Times New Roman" w:eastAsia="Times New Roman" w:hAnsi="Times New Roman" w:cs="Times New Roman"/>
          <w:color w:val="000000"/>
          <w:sz w:val="28"/>
          <w:szCs w:val="28"/>
          <w:bdr w:val="none" w:sz="0" w:space="0" w:color="auto" w:frame="1"/>
          <w:lang w:eastAsia="ru-RU"/>
        </w:rPr>
        <w:t>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ағыны </w:t>
      </w:r>
      <w:r w:rsidR="00F07F50" w:rsidRPr="00E20F1B">
        <w:rPr>
          <w:rFonts w:ascii="Times New Roman" w:eastAsia="Times New Roman" w:hAnsi="Times New Roman" w:cs="Times New Roman"/>
          <w:color w:val="000000"/>
          <w:sz w:val="28"/>
          <w:szCs w:val="28"/>
          <w:bdr w:val="none" w:sz="0" w:space="0" w:color="auto" w:frame="1"/>
          <w:lang w:eastAsia="ru-RU"/>
        </w:rPr>
        <w:t xml:space="preserve">сұйық металға </w:t>
      </w:r>
      <w:proofErr w:type="spellStart"/>
      <w:r w:rsidRPr="00E20F1B">
        <w:rPr>
          <w:rFonts w:ascii="Times New Roman" w:eastAsia="Times New Roman" w:hAnsi="Times New Roman" w:cs="Times New Roman"/>
          <w:color w:val="000000"/>
          <w:sz w:val="28"/>
          <w:szCs w:val="28"/>
          <w:bdr w:val="none" w:sz="0" w:space="0" w:color="auto" w:frame="1"/>
          <w:lang w:eastAsia="ru-RU"/>
        </w:rPr>
        <w:t>кіретін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жерде</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2200-ден 2500 °C-қа </w:t>
      </w:r>
      <w:proofErr w:type="spellStart"/>
      <w:r w:rsidRPr="00E20F1B">
        <w:rPr>
          <w:rFonts w:ascii="Times New Roman" w:eastAsia="Times New Roman" w:hAnsi="Times New Roman" w:cs="Times New Roman"/>
          <w:color w:val="000000"/>
          <w:sz w:val="28"/>
          <w:szCs w:val="28"/>
          <w:bdr w:val="none" w:sz="0" w:space="0" w:color="auto" w:frame="1"/>
          <w:lang w:eastAsia="ru-RU"/>
        </w:rPr>
        <w:t>дейінгі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өте жоғары </w:t>
      </w:r>
      <w:proofErr w:type="spellStart"/>
      <w:r w:rsidRPr="00E20F1B">
        <w:rPr>
          <w:rFonts w:ascii="Times New Roman" w:eastAsia="Times New Roman" w:hAnsi="Times New Roman" w:cs="Times New Roman"/>
          <w:color w:val="000000"/>
          <w:sz w:val="28"/>
          <w:szCs w:val="28"/>
          <w:bdr w:val="none" w:sz="0" w:space="0" w:color="auto" w:frame="1"/>
          <w:lang w:eastAsia="ru-RU"/>
        </w:rPr>
        <w:t>температурасы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бар бастапқы </w:t>
      </w:r>
      <w:proofErr w:type="spellStart"/>
      <w:r w:rsidRPr="00E20F1B">
        <w:rPr>
          <w:rFonts w:ascii="Times New Roman" w:eastAsia="Times New Roman" w:hAnsi="Times New Roman" w:cs="Times New Roman"/>
          <w:color w:val="000000"/>
          <w:sz w:val="28"/>
          <w:szCs w:val="28"/>
          <w:bdr w:val="none" w:sz="0" w:space="0" w:color="auto" w:frame="1"/>
          <w:lang w:eastAsia="ru-RU"/>
        </w:rPr>
        <w:t>реакциялар</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аймағы </w:t>
      </w:r>
      <w:proofErr w:type="spellStart"/>
      <w:r w:rsidRPr="00E20F1B">
        <w:rPr>
          <w:rFonts w:ascii="Times New Roman" w:eastAsia="Times New Roman" w:hAnsi="Times New Roman" w:cs="Times New Roman"/>
          <w:color w:val="000000"/>
          <w:sz w:val="28"/>
          <w:szCs w:val="28"/>
          <w:bdr w:val="none" w:sz="0" w:space="0" w:color="auto" w:frame="1"/>
          <w:lang w:eastAsia="ru-RU"/>
        </w:rPr>
        <w:t>пайда</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болады</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Конвертердегі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металдың қ</w:t>
      </w:r>
      <w:proofErr w:type="gramStart"/>
      <w:r w:rsidRPr="00E20F1B">
        <w:rPr>
          <w:rFonts w:ascii="Times New Roman" w:eastAsia="Times New Roman" w:hAnsi="Times New Roman" w:cs="Times New Roman"/>
          <w:color w:val="000000"/>
          <w:sz w:val="28"/>
          <w:szCs w:val="28"/>
          <w:bdr w:val="none" w:sz="0" w:space="0" w:color="auto" w:frame="1"/>
          <w:lang w:eastAsia="ru-RU"/>
        </w:rPr>
        <w:t>оз</w:t>
      </w:r>
      <w:proofErr w:type="gramEnd"/>
      <w:r w:rsidRPr="00E20F1B">
        <w:rPr>
          <w:rFonts w:ascii="Times New Roman" w:eastAsia="Times New Roman" w:hAnsi="Times New Roman" w:cs="Times New Roman"/>
          <w:color w:val="000000"/>
          <w:sz w:val="28"/>
          <w:szCs w:val="28"/>
          <w:bdr w:val="none" w:sz="0" w:space="0" w:color="auto" w:frame="1"/>
          <w:lang w:eastAsia="ru-RU"/>
        </w:rPr>
        <w:t xml:space="preserve">ғалысы өте күрделі; </w:t>
      </w:r>
      <w:proofErr w:type="spellStart"/>
      <w:r w:rsidRPr="00E20F1B">
        <w:rPr>
          <w:rFonts w:ascii="Times New Roman" w:eastAsia="Times New Roman" w:hAnsi="Times New Roman" w:cs="Times New Roman"/>
          <w:color w:val="000000"/>
          <w:sz w:val="28"/>
          <w:szCs w:val="28"/>
          <w:bdr w:val="none" w:sz="0" w:space="0" w:color="auto" w:frame="1"/>
          <w:lang w:eastAsia="ru-RU"/>
        </w:rPr>
        <w:t>оттегі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ағынынан басқа, көміртегі тотығы көпіршіктері сұйық ваннаға әсер </w:t>
      </w:r>
      <w:proofErr w:type="spellStart"/>
      <w:r w:rsidRPr="00E20F1B">
        <w:rPr>
          <w:rFonts w:ascii="Times New Roman" w:eastAsia="Times New Roman" w:hAnsi="Times New Roman" w:cs="Times New Roman"/>
          <w:color w:val="000000"/>
          <w:sz w:val="28"/>
          <w:szCs w:val="28"/>
          <w:bdr w:val="none" w:sz="0" w:space="0" w:color="auto" w:frame="1"/>
          <w:lang w:eastAsia="ru-RU"/>
        </w:rPr>
        <w:t>етеді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Араластыру</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процесі</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де қиындайды, өйткені </w:t>
      </w:r>
      <w:r w:rsidR="00F07F50" w:rsidRPr="00F07F50">
        <w:rPr>
          <w:rFonts w:ascii="Times New Roman" w:eastAsia="Times New Roman" w:hAnsi="Times New Roman" w:cs="Times New Roman"/>
          <w:color w:val="000000"/>
          <w:sz w:val="28"/>
          <w:szCs w:val="28"/>
          <w:bdr w:val="none" w:sz="0" w:space="0" w:color="auto" w:frame="1"/>
          <w:lang w:val="kk-KZ" w:eastAsia="ru-RU"/>
        </w:rPr>
        <w:t>қож</w:t>
      </w:r>
      <w:r w:rsidRPr="00E20F1B">
        <w:rPr>
          <w:rFonts w:ascii="Times New Roman" w:eastAsia="Times New Roman" w:hAnsi="Times New Roman" w:cs="Times New Roman"/>
          <w:color w:val="000000"/>
          <w:sz w:val="28"/>
          <w:szCs w:val="28"/>
          <w:bdr w:val="none" w:sz="0" w:space="0" w:color="auto" w:frame="1"/>
          <w:lang w:eastAsia="ru-RU"/>
        </w:rPr>
        <w:t xml:space="preserve"> газ ағынымен металдың қалыңдығына </w:t>
      </w:r>
      <w:proofErr w:type="spellStart"/>
      <w:r w:rsidRPr="00E20F1B">
        <w:rPr>
          <w:rFonts w:ascii="Times New Roman" w:eastAsia="Times New Roman" w:hAnsi="Times New Roman" w:cs="Times New Roman"/>
          <w:color w:val="000000"/>
          <w:sz w:val="28"/>
          <w:szCs w:val="28"/>
          <w:bdr w:val="none" w:sz="0" w:space="0" w:color="auto" w:frame="1"/>
          <w:lang w:eastAsia="ru-RU"/>
        </w:rPr>
        <w:t>итеріліп</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онымен</w:t>
      </w:r>
      <w:proofErr w:type="spellEnd"/>
      <w:r w:rsidRPr="00E20F1B">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E20F1B">
        <w:rPr>
          <w:rFonts w:ascii="Times New Roman" w:eastAsia="Times New Roman" w:hAnsi="Times New Roman" w:cs="Times New Roman"/>
          <w:color w:val="000000"/>
          <w:sz w:val="28"/>
          <w:szCs w:val="28"/>
          <w:bdr w:val="none" w:sz="0" w:space="0" w:color="auto" w:frame="1"/>
          <w:lang w:eastAsia="ru-RU"/>
        </w:rPr>
        <w:t>араласады</w:t>
      </w:r>
      <w:proofErr w:type="spellEnd"/>
      <w:r w:rsidRPr="00E20F1B">
        <w:rPr>
          <w:rFonts w:ascii="Times New Roman" w:eastAsia="Times New Roman" w:hAnsi="Times New Roman" w:cs="Times New Roman"/>
          <w:color w:val="000000"/>
          <w:sz w:val="28"/>
          <w:szCs w:val="28"/>
          <w:bdr w:val="none" w:sz="0" w:space="0" w:color="auto" w:frame="1"/>
          <w:lang w:eastAsia="ru-RU"/>
        </w:rPr>
        <w:t>.</w:t>
      </w:r>
    </w:p>
    <w:p w:rsidR="00073A99" w:rsidRDefault="00073A99"/>
    <w:sectPr w:rsidR="00073A99" w:rsidSect="003A301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2BBC73"/>
    <w:multiLevelType w:val="hybridMultilevel"/>
    <w:tmpl w:val="6464016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F0B52F4B"/>
    <w:multiLevelType w:val="hybridMultilevel"/>
    <w:tmpl w:val="0AEB06E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280E71F6"/>
    <w:multiLevelType w:val="hybridMultilevel"/>
    <w:tmpl w:val="18D427B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B6ECD"/>
    <w:rsid w:val="00031CE7"/>
    <w:rsid w:val="00073A99"/>
    <w:rsid w:val="001C158C"/>
    <w:rsid w:val="003A3014"/>
    <w:rsid w:val="007A70CC"/>
    <w:rsid w:val="007B6ECD"/>
    <w:rsid w:val="009E7213"/>
    <w:rsid w:val="00AA3BD8"/>
    <w:rsid w:val="00B431A0"/>
    <w:rsid w:val="00CA1522"/>
    <w:rsid w:val="00DC21E8"/>
    <w:rsid w:val="00DC43A1"/>
    <w:rsid w:val="00E20F1B"/>
    <w:rsid w:val="00EF1DBD"/>
    <w:rsid w:val="00F07F50"/>
    <w:rsid w:val="00F115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6E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B6ECD"/>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7B6EC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6E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6363102">
      <w:bodyDiv w:val="1"/>
      <w:marLeft w:val="0"/>
      <w:marRight w:val="0"/>
      <w:marTop w:val="0"/>
      <w:marBottom w:val="0"/>
      <w:divBdr>
        <w:top w:val="none" w:sz="0" w:space="0" w:color="auto"/>
        <w:left w:val="none" w:sz="0" w:space="0" w:color="auto"/>
        <w:bottom w:val="none" w:sz="0" w:space="0" w:color="auto"/>
        <w:right w:val="none" w:sz="0" w:space="0" w:color="auto"/>
      </w:divBdr>
      <w:divsChild>
        <w:div w:id="499080893">
          <w:marLeft w:val="0"/>
          <w:marRight w:val="0"/>
          <w:marTop w:val="0"/>
          <w:marBottom w:val="0"/>
          <w:divBdr>
            <w:top w:val="none" w:sz="0" w:space="0" w:color="auto"/>
            <w:left w:val="none" w:sz="0" w:space="0" w:color="auto"/>
            <w:bottom w:val="none" w:sz="0" w:space="0" w:color="auto"/>
            <w:right w:val="none" w:sz="0" w:space="0" w:color="auto"/>
          </w:divBdr>
          <w:divsChild>
            <w:div w:id="97075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033962">
      <w:bodyDiv w:val="1"/>
      <w:marLeft w:val="0"/>
      <w:marRight w:val="0"/>
      <w:marTop w:val="0"/>
      <w:marBottom w:val="0"/>
      <w:divBdr>
        <w:top w:val="none" w:sz="0" w:space="0" w:color="auto"/>
        <w:left w:val="none" w:sz="0" w:space="0" w:color="auto"/>
        <w:bottom w:val="none" w:sz="0" w:space="0" w:color="auto"/>
        <w:right w:val="none" w:sz="0" w:space="0" w:color="auto"/>
      </w:divBdr>
      <w:divsChild>
        <w:div w:id="830295844">
          <w:marLeft w:val="0"/>
          <w:marRight w:val="0"/>
          <w:marTop w:val="0"/>
          <w:marBottom w:val="0"/>
          <w:divBdr>
            <w:top w:val="none" w:sz="0" w:space="0" w:color="auto"/>
            <w:left w:val="none" w:sz="0" w:space="0" w:color="auto"/>
            <w:bottom w:val="none" w:sz="0" w:space="0" w:color="auto"/>
            <w:right w:val="none" w:sz="0" w:space="0" w:color="auto"/>
          </w:divBdr>
          <w:divsChild>
            <w:div w:id="86883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275669">
      <w:bodyDiv w:val="1"/>
      <w:marLeft w:val="0"/>
      <w:marRight w:val="0"/>
      <w:marTop w:val="0"/>
      <w:marBottom w:val="0"/>
      <w:divBdr>
        <w:top w:val="none" w:sz="0" w:space="0" w:color="auto"/>
        <w:left w:val="none" w:sz="0" w:space="0" w:color="auto"/>
        <w:bottom w:val="none" w:sz="0" w:space="0" w:color="auto"/>
        <w:right w:val="none" w:sz="0" w:space="0" w:color="auto"/>
      </w:divBdr>
      <w:divsChild>
        <w:div w:id="2103603217">
          <w:marLeft w:val="0"/>
          <w:marRight w:val="0"/>
          <w:marTop w:val="0"/>
          <w:marBottom w:val="0"/>
          <w:divBdr>
            <w:top w:val="none" w:sz="0" w:space="0" w:color="auto"/>
            <w:left w:val="none" w:sz="0" w:space="0" w:color="auto"/>
            <w:bottom w:val="none" w:sz="0" w:space="0" w:color="auto"/>
            <w:right w:val="none" w:sz="0" w:space="0" w:color="auto"/>
          </w:divBdr>
          <w:divsChild>
            <w:div w:id="207180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19425">
      <w:bodyDiv w:val="1"/>
      <w:marLeft w:val="0"/>
      <w:marRight w:val="0"/>
      <w:marTop w:val="0"/>
      <w:marBottom w:val="0"/>
      <w:divBdr>
        <w:top w:val="none" w:sz="0" w:space="0" w:color="auto"/>
        <w:left w:val="none" w:sz="0" w:space="0" w:color="auto"/>
        <w:bottom w:val="none" w:sz="0" w:space="0" w:color="auto"/>
        <w:right w:val="none" w:sz="0" w:space="0" w:color="auto"/>
      </w:divBdr>
      <w:divsChild>
        <w:div w:id="1009255639">
          <w:marLeft w:val="0"/>
          <w:marRight w:val="0"/>
          <w:marTop w:val="0"/>
          <w:marBottom w:val="0"/>
          <w:divBdr>
            <w:top w:val="none" w:sz="0" w:space="0" w:color="auto"/>
            <w:left w:val="none" w:sz="0" w:space="0" w:color="auto"/>
            <w:bottom w:val="none" w:sz="0" w:space="0" w:color="auto"/>
            <w:right w:val="none" w:sz="0" w:space="0" w:color="auto"/>
          </w:divBdr>
          <w:divsChild>
            <w:div w:id="155152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2C664-9913-4F6B-90AA-E33A88E78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Pages>
  <Words>914</Words>
  <Characters>5211</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2021-12-04T18:03:00Z</dcterms:created>
  <dcterms:modified xsi:type="dcterms:W3CDTF">2021-12-18T15:48:00Z</dcterms:modified>
</cp:coreProperties>
</file>